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zahar-etxeetan hildakoei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maiatzaren 12an, parlamentari naizen honek Eskubide Sozialetako Departamentuari galdetu nion ea zahar-etxeetan zergatik jaitsi den egunetik egunera sintomekin hil diren pertsonen 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kontseilariak ekainaren 9an honako hau erantzun zidan: “Baieztatu gabeko sintoma bateragarriekin hildakoei buruz zahar-etxeek hasiera batez jakinarazitako kasuak bietako bat izan dira azkenean: Osasun Departamentuak baieztatutako COVID-19ko kasuak ala COVID-19 ez den beste kausa batzuengatik hildakoak”.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Kontuan izanik zahar-etxeek jakinarazitako kasuak hilik zeuden pertsonenak zirela, nola da posible baieztatutako COVID-19ko kasu ala COVID-19 ez den beste kausa batzuengatik hildako gisa hartzea hil eta gero?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Departamentuari eskatzen diot banan-banan azalpena eman dezan, irizpidea aldatu den kasu horietako bakoitzerako, bai eta zer organo zehatz edo unitate izan den aldaketa hori egin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