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ekainaren 29an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Nafarroako Parlamentuak errefusatu egiten du Trenasako zuzendaritzak gutxienez sei hilabetez 113 kontraturen etendura aplikatzeko egindako proposamena, eta aldezten du ez dagoela horretarako antolamendu-arrazoirik, ez arrazoi ekonomikorik, ez eta produkziokorik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Parlamentuak, espediente hori aplikatzen bada –halakorik nahi ez badu ere–, Nafarroako Gobernua premiatzen du egokitzat jotzen dituen ekintza guztiak egin ditzan enpresa horretan inbertitutako kapital publikoa berreskuratzeko.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animoa eta indarra emateko mezua helarazten die langile guztiei eta haien familiei, eta, era berean, babesa helarazten die beren eskubideak eta lanpostuak aldezteko deitzen diren mobilizazio guztiei” (10-20/DEC-00053).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