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20 de julio  de 2020, la Junta de Portavoces del Parlamento de Navarra aprobó la siguiente declaración: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“El Parlamento de Navarra defiende, apoya y exige al Gobierno del Estado la derogación de la Ley Orgánica 2/2012, de 27 de abril, de Estabilidad Presupuestaria y Sostenibilidad Financiera” (10-20/DEC-00064).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20 de julio  de 2020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