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irailaren 17an egindako Osoko Bilkuran, honako erabaki hau onetsi zuen: “Erabakia. Horren bidez, Nafarroako Gobernua premiatzen da landa eremurako mezenasgoari buruzko foru lege bat taxutu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landa eremurako mezenasgoari buruzko foru lege proiektu bat taxutu dezan, edo, bestela, onura fiskalak onets ditzan, landa eremua eta bertako biztanleen bizitza hobetzen duten proiektuetarako pertsona fisikoek eta enpresek egindako ekarpenek egiazko itzulkina izan dezaten eta, halatan, populazio-galerak ukitutako eremuetan proiektu gehiago bultzatu ahal izan daitezen”.</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