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Akats bat aurkitu da Nafarroako Parlamentuko Mahaiaren 2020ko irailaren 28ko eta 2020ko urriaren 5eko erabakien testuetan, zeinen bidez luzatzen baitzen Nafarroako Parlamentuak Nafarroako Unibertsitate Publikoko Gizarte Kontseilurako izendatu beharreko bost kideak aukeratzeko hautagaitzak aurkezteko epea, eta 2020ko urriaren 1eko 104. eta 2020ko urriaren 7ko 107. Nafarroako Parlamentuko Aldizkari Ofizialetan argitaratu baitziren. Hona hemen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i w:val="true"/>
        </w:rPr>
        <w:t xml:space="preserve">“Nafarroako Gobernuak idazki bat aurkeztu du, zeinean eskatzen baitu luza dadin Nafarroako Parlamentuak Nafarroako Unibertsitate Publikoko Gizarte Kontseilurako izendatu beharreko bost kideak aukeratzeko hautagaitzak aurkezteko epea”.</w:t>
      </w:r>
      <w:r>
        <w:rPr>
          <w:rStyle w:val="1"/>
        </w:rPr>
      </w:r>
    </w:p>
    <w:p>
      <w:pPr>
        <w:pStyle w:val="0"/>
        <w:suppressAutoHyphens w:val="false"/>
        <w:rPr>
          <w:rStyle w:val="1"/>
        </w:rPr>
      </w:pPr>
      <w:r>
        <w:rPr>
          <w:rStyle w:val="1"/>
        </w:rPr>
        <w:t xml:space="preserve">Honako hau esan behar du:</w:t>
      </w:r>
    </w:p>
    <w:p>
      <w:pPr>
        <w:pStyle w:val="0"/>
        <w:suppressAutoHyphens w:val="false"/>
        <w:rPr>
          <w:rStyle w:val="1"/>
          <w:i w:val="true"/>
        </w:rPr>
      </w:pPr>
      <w:r>
        <w:rPr>
          <w:rStyle w:val="1"/>
          <w:i w:val="true"/>
        </w:rPr>
        <w:t xml:space="preserve">“Talde parlamentarien eta foru parlamentarien elkartearen eledunek idazki bat aurkeztu dute, zeinean eskatzen baitute luza dadin Nafarroako Parlamentuak Nafarroako Unibertsitate Publikoko Gizarte Kontseilurako izendatu beharreko bost kideak aukeratzeko hautagaitzak aurkezteko epea”.</w:t>
      </w:r>
    </w:p>
    <w:p>
      <w:pPr>
        <w:pStyle w:val="0"/>
        <w:suppressAutoHyphens w:val="false"/>
        <w:rPr>
          <w:rStyle w:val="1"/>
        </w:rPr>
      </w:pPr>
      <w:r>
        <w:rPr>
          <w:rStyle w:val="1"/>
        </w:rPr>
        <w:t xml:space="preserve">Iruñean, 2020ko urriaren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