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26 de octubre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Fondo extraordinario de 300 millones del Estado para los servicios sociales de las comunidades autónomas,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octubre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aplicación de lo dispuesto en el Real Decreto-ley 8/2020, de 17 de marzo, de medidas urgentes extraordinarias para hacer frente al impacto económico y social del covid-19, el Estado estableció un Fondo extraordinario de 300 millones para los servicios sociales de las comunidades autónomas.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Según se ha publicado en medios, el 1,5% de esa cantidad, 4,5 millones de euros, era para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¿En qué fecha se recibieron dichos fondos del Estado?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De esos 4,5 millones, ¿cuánto se ha destinado a las residencias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solicita desglose de los conceptos a los que se han dedicado dichos fondos.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¿En qué fecha/s se ha abonado a las residencias de Navarra la cantidad de dicho fondo para destinar a las residencias de Navarra? Se solicita copia de la resolución o resoluciones de abono.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¿Ha solicitado el Estado justificación del destino de los 4,5 millones de euros recibidos del Fondo extraordinario?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solicita copia del requerimiento de justificación y de la justificación realizada, en su caso.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octubre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