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mozioa, zeinaren bidez Nafarroako Gobernua premiatzen baita ez diezaion diru publikoarekin lagundu ikasleak sexuaren arabera bereizten dituen inongo ikastetxeri.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Bakartxo Ruiz Jaso andreak, EH Bildu Nafarroa talde parlamentarioko bozeramaile denak, Ganberaren Araudiari jarraiki ondoko mozioa aurkezten du sexu-segregazioa eragiten duten ikastetxeak diru publikoz ez laguntzeari buruz, Osoko Bilkuran eztabaida eta bozka dadin.</w:t>
      </w:r>
    </w:p>
    <w:p>
      <w:pPr>
        <w:pStyle w:val="0"/>
        <w:suppressAutoHyphens w:val="false"/>
        <w:rPr>
          <w:rStyle w:val="1"/>
        </w:rPr>
      </w:pPr>
      <w:r>
        <w:rPr>
          <w:rStyle w:val="1"/>
        </w:rPr>
        <w:t xml:space="preserve">Azken urteotan herritarren arteko berdintasuna lortzeko eta sexu, genero edo identitate sexualaren araberako diskriminazioari aurre egiteko hainbat lege onartu dira Nafarroan. Esaterako:</w:t>
      </w:r>
    </w:p>
    <w:p>
      <w:pPr>
        <w:pStyle w:val="0"/>
        <w:suppressAutoHyphens w:val="false"/>
        <w:rPr>
          <w:rStyle w:val="1"/>
        </w:rPr>
      </w:pPr>
      <w:r>
        <w:rPr>
          <w:rStyle w:val="1"/>
        </w:rPr>
        <w:t xml:space="preserve">– 14/2015 Foru Legea, apirilaren 10ekoa, Emakumeen kontrako lndarkeriari aurre egitekoa.</w:t>
      </w:r>
    </w:p>
    <w:p>
      <w:pPr>
        <w:pStyle w:val="0"/>
        <w:suppressAutoHyphens w:val="false"/>
        <w:rPr>
          <w:rStyle w:val="1"/>
        </w:rPr>
      </w:pPr>
      <w:r>
        <w:rPr>
          <w:rStyle w:val="1"/>
        </w:rPr>
        <w:t xml:space="preserve">– LGTBI+ pertsonen berdintasun sozialari buruzko ekainaren 19ko 8/2017 Foru Legea.</w:t>
      </w:r>
    </w:p>
    <w:p>
      <w:pPr>
        <w:pStyle w:val="0"/>
        <w:suppressAutoHyphens w:val="false"/>
        <w:rPr>
          <w:rStyle w:val="1"/>
        </w:rPr>
      </w:pPr>
      <w:r>
        <w:rPr>
          <w:rStyle w:val="1"/>
        </w:rPr>
        <w:t xml:space="preserve">– 17 /2019 Foru Legea, apirilaren 4koa, Emakumeen eta Gizonen arteko Berdintasunari buruzkoa.</w:t>
      </w:r>
    </w:p>
    <w:p>
      <w:pPr>
        <w:pStyle w:val="0"/>
        <w:suppressAutoHyphens w:val="false"/>
        <w:rPr>
          <w:rStyle w:val="1"/>
        </w:rPr>
      </w:pPr>
      <w:r>
        <w:rPr>
          <w:rStyle w:val="1"/>
        </w:rPr>
        <w:t xml:space="preserve">Horrez gain, eta ildo berberari jarraiki, gizon eta emakumeon arteko berdintasuna lortzeko aldaketa estrukturalak egiteko hezkuntzak eta hezkidetzak daukan garrantzia agerikoa izan da, eta bada. Hartara, Skolae programa Nafarroako Hezkuntza Sisteman ezartzeko eta berau orokortzeko borondatea sustengu argia erakutsi du Nafarroako gehiengo politiko eta sozialak. Geure ikasleak berdintasunean hezteko hautu estrategikoa da.</w:t>
      </w:r>
    </w:p>
    <w:p>
      <w:pPr>
        <w:pStyle w:val="0"/>
        <w:suppressAutoHyphens w:val="false"/>
        <w:rPr>
          <w:rStyle w:val="1"/>
        </w:rPr>
      </w:pPr>
      <w:r>
        <w:rPr>
          <w:rStyle w:val="1"/>
        </w:rPr>
        <w:t xml:space="preserve">lkuspegi horretatik, Nafarroako parlamentuaren gehiengoak 17/2012 Foru Legea onartu zuen, sexuaren araberako segregazioa egiten zuten ikastetxeek kontzerturik izateko aukerarik eduki ez zezaten. Tamalez, LOMCEk blindatu egin zuen aukera hori eta legea indargabetuta geratu zen.</w:t>
      </w:r>
    </w:p>
    <w:p>
      <w:pPr>
        <w:pStyle w:val="0"/>
        <w:suppressAutoHyphens w:val="false"/>
        <w:rPr>
          <w:rStyle w:val="1"/>
        </w:rPr>
      </w:pPr>
      <w:r>
        <w:rPr>
          <w:rStyle w:val="1"/>
        </w:rPr>
        <w:t xml:space="preserve">Zorionez, une honetan Kongresuan tramitazioan dagoen LOMLOE legeak irauli egingo du egoera hau, itxura guztien arabera. Onartutako zuzenketa baten arabera, osoki edo partzialki diruz lagundutako ikastetxeek ezingo dute ikasleen sexuaren araberako banaketarik egin. Nafarroan, zehazki, lau dira sexuaren araberako segregazioa egiten duten ikastetxeak, eta orain arte itunduta egon dira Nafarroako Gobernuarekin, finantzazio publikoa jasotzen dutelarik.</w:t>
      </w:r>
    </w:p>
    <w:p>
      <w:pPr>
        <w:pStyle w:val="0"/>
        <w:suppressAutoHyphens w:val="false"/>
        <w:rPr>
          <w:rStyle w:val="1"/>
        </w:rPr>
      </w:pPr>
      <w:r>
        <w:rPr>
          <w:rStyle w:val="1"/>
        </w:rPr>
        <w:t xml:space="preserve">Honengatik guztiarengatik, honako ebazpen proposamena aurkeztu dugu:</w:t>
      </w:r>
    </w:p>
    <w:p>
      <w:pPr>
        <w:pStyle w:val="0"/>
        <w:suppressAutoHyphens w:val="false"/>
        <w:rPr>
          <w:rStyle w:val="1"/>
        </w:rPr>
      </w:pPr>
      <w:r>
        <w:rPr>
          <w:rStyle w:val="1"/>
        </w:rPr>
        <w:t xml:space="preserve">1. Nafarroako Parlamentuak adierazten du sexu-segregazioan oinarritutako hezkuntzaren eredua baztertzailea dela eta bultzatzen dituen balio eta harreman ereduak ez datozela bat azken urteotan Nafarroan egindako urratsekin, hezkidetzarekin eta berdintasunean oinarritutako politika publikoekin.</w:t>
      </w:r>
    </w:p>
    <w:p>
      <w:pPr>
        <w:pStyle w:val="0"/>
        <w:suppressAutoHyphens w:val="false"/>
        <w:rPr>
          <w:rStyle w:val="1"/>
        </w:rPr>
      </w:pPr>
      <w:r>
        <w:rPr>
          <w:rStyle w:val="1"/>
        </w:rPr>
        <w:t xml:space="preserve">2. Nafarroako Parlamentuak Nafarroako Gobernuari eskatzen dio ez dezala diru publikoz lagundu ikasleak sexuaren arabera bereizten dituen hezkuntza eredua duen inongo ikastetxerik, eta hori 2021-22. ikasturtetik aurrera gauzatzeko plana aurkez dezan hiru hilabeteko epean.</w:t>
      </w:r>
    </w:p>
    <w:p>
      <w:pPr>
        <w:pStyle w:val="0"/>
        <w:suppressAutoHyphens w:val="false"/>
        <w:rPr>
          <w:rStyle w:val="1"/>
        </w:rPr>
      </w:pPr>
      <w:r>
        <w:rPr>
          <w:rStyle w:val="1"/>
        </w:rPr>
        <w:t xml:space="preserve">lruñean, 2020ko azaroaren 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