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28 de enero de 2021, convalidó el Decreto-Ley Foral 1/2021, de 13 de enero, por el que se aprueban medidas tributarias para responder al impacto generado por la crisis sanitaria del coronavirus (COVID-19), publicado en el Boletín Oficial de Navarra núm. 11 de fecha 18 de enero de 2021 y en el Boletín Oficial del Parlamento de Navarra núm. 7 de 22 de enero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