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aurkezturiko interpelazioa, mendekotasuna artatzearen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mendekotasuna artatzearen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