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B95" w:rsidRDefault="00246B95" w:rsidP="00246B95">
      <w:bookmarkStart w:id="0" w:name="_GoBack"/>
      <w:r>
        <w:t xml:space="preserve">El Consejero de Universidad, Innovación y Transformación Digital del Gobierno de Navarra, en relación con la pregunta para su contestación por escrito formulada por el Parlamentario Foral Ilmo. Sr. D. Ángel Ansa Echegaray, adscrito al Grupo Parlamentario Navarra Suma, sobre el Proyecto "Ebro </w:t>
      </w:r>
      <w:proofErr w:type="spellStart"/>
      <w:r>
        <w:t>Food</w:t>
      </w:r>
      <w:proofErr w:type="spellEnd"/>
      <w:r>
        <w:t xml:space="preserve"> Valley" (10-20/PES-00287), informa lo siguiente: </w:t>
      </w:r>
    </w:p>
    <w:p w:rsidR="00246B95" w:rsidRDefault="00246B95" w:rsidP="00246B95">
      <w:r>
        <w:t xml:space="preserve">1.- ¿Cuál es la previsión presupuestaria anual que hace el Gobierno de Navarra para estos 3 proyectos hasta 2030? </w:t>
      </w:r>
    </w:p>
    <w:p w:rsidR="00246B95" w:rsidRDefault="00246B95" w:rsidP="00246B95">
      <w:r>
        <w:t xml:space="preserve">Los proyectos que han de concurrir a las convocatorias están, como las propias convocatorias que regulan el proceso, en fase de elaboración. </w:t>
      </w:r>
    </w:p>
    <w:p w:rsidR="00246B95" w:rsidRDefault="00246B95" w:rsidP="00246B95">
      <w:r>
        <w:t xml:space="preserve">Además, como seguramente conoce, estos proyectos admiten un compromiso presupuestario hasta 2023, por lo que no es posible hacer la estimación que plantea, hasta 2030. </w:t>
      </w:r>
    </w:p>
    <w:p w:rsidR="00246B95" w:rsidRDefault="00246B95" w:rsidP="00246B95">
      <w:r>
        <w:t xml:space="preserve">2.- ¿Cuál es la estimación anual que hace el Gobierno de Navarra respecto a los fondos </w:t>
      </w:r>
      <w:proofErr w:type="spellStart"/>
      <w:r>
        <w:t>Next</w:t>
      </w:r>
      <w:proofErr w:type="spellEnd"/>
      <w:r>
        <w:t xml:space="preserve"> </w:t>
      </w:r>
      <w:proofErr w:type="spellStart"/>
      <w:r>
        <w:t>Generation</w:t>
      </w:r>
      <w:proofErr w:type="spellEnd"/>
      <w:r>
        <w:t xml:space="preserve"> UE que espera recibir para estos proyectos? </w:t>
      </w:r>
    </w:p>
    <w:p w:rsidR="00246B95" w:rsidRDefault="00246B95" w:rsidP="00246B95">
      <w:r>
        <w:t xml:space="preserve">Se trata de documentos vivos y que se encuentran en fase de elaboración, por lo que avanzar una distribución presupuestaria por años no es posible. Se informará debidamente cuando el proyecto se formalice en tiempo y forma. </w:t>
      </w:r>
    </w:p>
    <w:p w:rsidR="00246B95" w:rsidRDefault="00246B95" w:rsidP="00246B95">
      <w:r>
        <w:t xml:space="preserve">Es cuanto informo en cumplimiento de lo dispuesto en el artículo 194 del Reglamento del Parlamento de Navarra. </w:t>
      </w:r>
    </w:p>
    <w:p w:rsidR="00246B95" w:rsidRDefault="00246B95" w:rsidP="00246B95">
      <w:r>
        <w:t>Pamplona-</w:t>
      </w:r>
      <w:proofErr w:type="spellStart"/>
      <w:r>
        <w:t>Iruñea</w:t>
      </w:r>
      <w:proofErr w:type="spellEnd"/>
      <w:r>
        <w:t>, 1 de diciembre de 2020</w:t>
      </w:r>
    </w:p>
    <w:p w:rsidR="000A6ABB" w:rsidRDefault="000A6ABB" w:rsidP="000A6ABB">
      <w:r>
        <w:t xml:space="preserve">El Consejero de Universidad, Innovación y Transformación Digital: Juan Cruz </w:t>
      </w:r>
      <w:proofErr w:type="spellStart"/>
      <w:r>
        <w:t>Cigudosa</w:t>
      </w:r>
      <w:bookmarkEnd w:id="0"/>
      <w:proofErr w:type="spellEnd"/>
    </w:p>
    <w:sectPr w:rsidR="000A6A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B83"/>
    <w:rsid w:val="000A6ABB"/>
    <w:rsid w:val="001C1B83"/>
    <w:rsid w:val="00246B95"/>
    <w:rsid w:val="005447E4"/>
    <w:rsid w:val="005F476B"/>
    <w:rsid w:val="00744528"/>
    <w:rsid w:val="008E0490"/>
    <w:rsid w:val="00D032D9"/>
    <w:rsid w:val="00E37CB6"/>
    <w:rsid w:val="00EF04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1172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4</cp:revision>
  <dcterms:created xsi:type="dcterms:W3CDTF">2020-12-10T13:22:00Z</dcterms:created>
  <dcterms:modified xsi:type="dcterms:W3CDTF">2021-02-02T16:22:00Z</dcterms:modified>
</cp:coreProperties>
</file>