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7A" w:rsidRPr="0035197A" w:rsidRDefault="0035197A" w:rsidP="0035197A">
      <w:pPr>
        <w:tabs>
          <w:tab w:val="left" w:pos="3780"/>
        </w:tabs>
        <w:spacing w:after="60" w:line="288" w:lineRule="auto"/>
        <w:jc w:val="both"/>
        <w:rPr>
          <w:rFonts w:ascii="Century Gothic" w:eastAsia="Times New Roman" w:hAnsi="Century Gothic" w:cs="Times New Roman"/>
          <w:sz w:val="24"/>
          <w:szCs w:val="24"/>
          <w:lang w:eastAsia="es-ES"/>
        </w:rPr>
      </w:pPr>
      <w:bookmarkStart w:id="0" w:name="_GoBack"/>
      <w:bookmarkEnd w:id="0"/>
      <w:r w:rsidRPr="0035197A">
        <w:rPr>
          <w:rFonts w:ascii="Century Gothic" w:eastAsia="Times New Roman" w:hAnsi="Century Gothic" w:cs="Times New Roman"/>
          <w:sz w:val="24"/>
          <w:szCs w:val="24"/>
          <w:lang w:eastAsia="es-ES"/>
        </w:rPr>
        <w:t>La Consejera de Salud del Gobierno de Navarra, en relació</w:t>
      </w:r>
      <w:r>
        <w:rPr>
          <w:rFonts w:ascii="Century Gothic" w:eastAsia="Times New Roman" w:hAnsi="Century Gothic" w:cs="Times New Roman"/>
          <w:sz w:val="24"/>
          <w:szCs w:val="24"/>
          <w:lang w:eastAsia="es-ES"/>
        </w:rPr>
        <w:t>n con la pregunta escrita (10-21</w:t>
      </w:r>
      <w:r w:rsidRPr="0035197A">
        <w:rPr>
          <w:rFonts w:ascii="Century Gothic" w:eastAsia="Times New Roman" w:hAnsi="Century Gothic" w:cs="Times New Roman"/>
          <w:sz w:val="24"/>
          <w:szCs w:val="24"/>
          <w:lang w:eastAsia="es-ES"/>
        </w:rPr>
        <w:t>/PES-00</w:t>
      </w:r>
      <w:r>
        <w:rPr>
          <w:rFonts w:ascii="Century Gothic" w:eastAsia="Times New Roman" w:hAnsi="Century Gothic" w:cs="Times New Roman"/>
          <w:sz w:val="24"/>
          <w:szCs w:val="24"/>
          <w:lang w:eastAsia="es-ES"/>
        </w:rPr>
        <w:t>001</w:t>
      </w:r>
      <w:r w:rsidRPr="0035197A">
        <w:rPr>
          <w:rFonts w:ascii="Century Gothic" w:eastAsia="Times New Roman" w:hAnsi="Century Gothic" w:cs="Times New Roman"/>
          <w:sz w:val="24"/>
          <w:szCs w:val="24"/>
          <w:lang w:eastAsia="es-ES"/>
        </w:rPr>
        <w:t>), presentada por la Pa</w:t>
      </w:r>
      <w:r w:rsidR="00C31121">
        <w:rPr>
          <w:rFonts w:ascii="Century Gothic" w:eastAsia="Times New Roman" w:hAnsi="Century Gothic" w:cs="Times New Roman"/>
          <w:sz w:val="24"/>
          <w:szCs w:val="24"/>
          <w:lang w:eastAsia="es-ES"/>
        </w:rPr>
        <w:t>rlamentaria Foral Ilma. Sra. D</w:t>
      </w:r>
      <w:proofErr w:type="gramStart"/>
      <w:r w:rsidR="00C31121">
        <w:rPr>
          <w:rFonts w:ascii="Century Gothic" w:eastAsia="Times New Roman" w:hAnsi="Century Gothic" w:cs="Times New Roman"/>
          <w:sz w:val="24"/>
          <w:szCs w:val="24"/>
          <w:lang w:eastAsia="es-ES"/>
        </w:rPr>
        <w:t>.ª</w:t>
      </w:r>
      <w:proofErr w:type="gramEnd"/>
      <w:r w:rsidRPr="0035197A">
        <w:rPr>
          <w:rFonts w:ascii="Century Gothic" w:eastAsia="Times New Roman" w:hAnsi="Century Gothic" w:cs="Times New Roman"/>
          <w:sz w:val="24"/>
          <w:szCs w:val="24"/>
          <w:lang w:eastAsia="es-ES"/>
        </w:rPr>
        <w:t xml:space="preserve"> </w:t>
      </w:r>
      <w:r w:rsidR="00C31121" w:rsidRPr="0035197A">
        <w:rPr>
          <w:rFonts w:ascii="Century Gothic" w:eastAsia="Times New Roman" w:hAnsi="Century Gothic" w:cs="Times New Roman"/>
          <w:sz w:val="24"/>
          <w:szCs w:val="24"/>
          <w:lang w:eastAsia="es-ES"/>
        </w:rPr>
        <w:t>Cristina Ibarrola Guillén</w:t>
      </w:r>
      <w:r w:rsidRPr="0035197A">
        <w:rPr>
          <w:rFonts w:ascii="Century Gothic" w:eastAsia="Times New Roman" w:hAnsi="Century Gothic" w:cs="Times New Roman"/>
          <w:sz w:val="24"/>
          <w:szCs w:val="24"/>
          <w:lang w:eastAsia="es-ES"/>
        </w:rPr>
        <w:t>, adscrita al Grupo Parlamen</w:t>
      </w:r>
      <w:r>
        <w:rPr>
          <w:rFonts w:ascii="Century Gothic" w:eastAsia="Times New Roman" w:hAnsi="Century Gothic" w:cs="Times New Roman"/>
          <w:sz w:val="24"/>
          <w:szCs w:val="24"/>
          <w:lang w:eastAsia="es-ES"/>
        </w:rPr>
        <w:t xml:space="preserve">tario Navarra Suma, solicitando “información sobre </w:t>
      </w:r>
    </w:p>
    <w:p w:rsidR="00B525C7" w:rsidRPr="0035197A" w:rsidRDefault="00253318" w:rsidP="0035197A">
      <w:pPr>
        <w:spacing w:line="288" w:lineRule="auto"/>
        <w:jc w:val="both"/>
        <w:rPr>
          <w:rFonts w:ascii="Century Gothic" w:hAnsi="Century Gothic"/>
          <w:sz w:val="24"/>
          <w:szCs w:val="24"/>
          <w:lang w:val="es-ES_tradnl"/>
        </w:rPr>
      </w:pPr>
      <w:r w:rsidRPr="0035197A">
        <w:rPr>
          <w:rFonts w:ascii="Century Gothic" w:hAnsi="Century Gothic"/>
          <w:sz w:val="24"/>
          <w:szCs w:val="24"/>
          <w:lang w:val="es-ES_tradnl"/>
        </w:rPr>
        <w:t xml:space="preserve">¿Cuál es la razón por la que desde el inicio de la vacunación el Gobierno de Navarra no está haciendo públicos en el portal de transparencia los datos de vacunas administradas, que permitirían conocer la tasa de población vacunada y la comparativa con otras </w:t>
      </w:r>
      <w:r w:rsidR="0035197A">
        <w:rPr>
          <w:rFonts w:ascii="Century Gothic" w:hAnsi="Century Gothic"/>
          <w:sz w:val="24"/>
          <w:szCs w:val="24"/>
          <w:lang w:val="es-ES_tradnl"/>
        </w:rPr>
        <w:t>CCAA</w:t>
      </w:r>
      <w:r w:rsidRPr="0035197A">
        <w:rPr>
          <w:rFonts w:ascii="Century Gothic" w:hAnsi="Century Gothic"/>
          <w:sz w:val="24"/>
          <w:szCs w:val="24"/>
          <w:lang w:val="es-ES_tradnl"/>
        </w:rPr>
        <w:t xml:space="preserve"> y países?</w:t>
      </w:r>
    </w:p>
    <w:p w:rsidR="00C31121" w:rsidRDefault="00253318" w:rsidP="0035197A">
      <w:pPr>
        <w:tabs>
          <w:tab w:val="left" w:pos="3780"/>
        </w:tabs>
        <w:spacing w:after="60" w:line="288" w:lineRule="auto"/>
        <w:jc w:val="both"/>
        <w:rPr>
          <w:rFonts w:ascii="Century Gothic" w:eastAsia="Times New Roman" w:hAnsi="Century Gothic" w:cs="Times New Roman"/>
          <w:sz w:val="24"/>
          <w:szCs w:val="24"/>
          <w:lang w:eastAsia="es-ES"/>
        </w:rPr>
      </w:pPr>
      <w:r w:rsidRPr="0035197A">
        <w:rPr>
          <w:rFonts w:ascii="Century Gothic" w:hAnsi="Century Gothic"/>
          <w:sz w:val="24"/>
          <w:szCs w:val="24"/>
          <w:lang w:val="es-ES_tradnl"/>
        </w:rPr>
        <w:t>¿Tiene previsto el Gobierno de Navarra publicar dicha información? En caso afirmativo, ¿cuándo va a empezar a hacerlo?</w:t>
      </w:r>
      <w:r w:rsidR="0035197A">
        <w:rPr>
          <w:rFonts w:ascii="Century Gothic" w:hAnsi="Century Gothic"/>
          <w:sz w:val="24"/>
          <w:szCs w:val="24"/>
          <w:lang w:val="es-ES_tradnl"/>
        </w:rPr>
        <w:t xml:space="preserve">”, </w:t>
      </w:r>
      <w:r w:rsidR="0035197A" w:rsidRPr="0035197A">
        <w:rPr>
          <w:rFonts w:ascii="Century Gothic" w:eastAsia="Times New Roman" w:hAnsi="Century Gothic" w:cs="Times New Roman"/>
          <w:sz w:val="24"/>
          <w:szCs w:val="24"/>
          <w:lang w:eastAsia="es-ES"/>
        </w:rPr>
        <w:t>tiene el honor de remitirle la siguiente información:</w:t>
      </w:r>
    </w:p>
    <w:p w:rsidR="008031F7" w:rsidRPr="0035197A" w:rsidRDefault="008031F7" w:rsidP="0035197A">
      <w:pPr>
        <w:spacing w:line="288" w:lineRule="auto"/>
        <w:jc w:val="both"/>
        <w:rPr>
          <w:rFonts w:ascii="Century Gothic" w:hAnsi="Century Gothic"/>
          <w:sz w:val="24"/>
          <w:szCs w:val="24"/>
          <w:lang w:val="es-ES_tradnl"/>
        </w:rPr>
      </w:pPr>
      <w:r w:rsidRPr="0035197A">
        <w:rPr>
          <w:rFonts w:ascii="Century Gothic" w:hAnsi="Century Gothic"/>
          <w:sz w:val="24"/>
          <w:szCs w:val="24"/>
          <w:lang w:val="es-ES_tradnl"/>
        </w:rPr>
        <w:t xml:space="preserve">El compromiso del Gobierno de Navarra con la transparencia se mantiene firme. En ese sentido, en el portal </w:t>
      </w:r>
      <w:r w:rsidRPr="0035197A">
        <w:rPr>
          <w:rFonts w:ascii="Century Gothic" w:hAnsi="Century Gothic"/>
          <w:i/>
          <w:sz w:val="24"/>
          <w:szCs w:val="24"/>
          <w:lang w:val="es-ES_tradnl"/>
        </w:rPr>
        <w:t>navarra.es</w:t>
      </w:r>
      <w:r w:rsidRPr="0035197A">
        <w:rPr>
          <w:rFonts w:ascii="Century Gothic" w:hAnsi="Century Gothic"/>
          <w:sz w:val="24"/>
          <w:szCs w:val="24"/>
          <w:lang w:val="es-ES_tradnl"/>
        </w:rPr>
        <w:t xml:space="preserve"> se publica </w:t>
      </w:r>
      <w:r w:rsidR="00041FB1" w:rsidRPr="0035197A">
        <w:rPr>
          <w:rFonts w:ascii="Century Gothic" w:hAnsi="Century Gothic"/>
          <w:sz w:val="24"/>
          <w:szCs w:val="24"/>
          <w:lang w:val="es-ES_tradnl"/>
        </w:rPr>
        <w:t xml:space="preserve">todas las mañanas </w:t>
      </w:r>
      <w:r w:rsidRPr="0035197A">
        <w:rPr>
          <w:rFonts w:ascii="Century Gothic" w:hAnsi="Century Gothic"/>
          <w:sz w:val="24"/>
          <w:szCs w:val="24"/>
          <w:lang w:val="es-ES_tradnl"/>
        </w:rPr>
        <w:t>la información diaria relativa a todo el proceso de vacunación, con el desglose de vacunas administradas</w:t>
      </w:r>
      <w:r w:rsidR="0035197A">
        <w:rPr>
          <w:rFonts w:ascii="Century Gothic" w:hAnsi="Century Gothic"/>
          <w:sz w:val="24"/>
          <w:szCs w:val="24"/>
          <w:lang w:val="es-ES_tradnl"/>
        </w:rPr>
        <w:t>, así como el total acumulado</w:t>
      </w:r>
      <w:r w:rsidRPr="0035197A">
        <w:rPr>
          <w:rFonts w:ascii="Century Gothic" w:hAnsi="Century Gothic"/>
          <w:sz w:val="24"/>
          <w:szCs w:val="24"/>
          <w:lang w:val="es-ES_tradnl"/>
        </w:rPr>
        <w:t xml:space="preserve"> y que está abierto a toda la ciudadanía. El proceso de vacunación es un eje clave en la estrategia de contención y freno del COVID-19 y por ello se considera un dato importante el estado de su evolución, que en este momento alcanza ya al ámbito </w:t>
      </w:r>
      <w:proofErr w:type="spellStart"/>
      <w:r w:rsidRPr="0035197A">
        <w:rPr>
          <w:rFonts w:ascii="Century Gothic" w:hAnsi="Century Gothic"/>
          <w:sz w:val="24"/>
          <w:szCs w:val="24"/>
          <w:lang w:val="es-ES_tradnl"/>
        </w:rPr>
        <w:t>sociosanitario</w:t>
      </w:r>
      <w:proofErr w:type="spellEnd"/>
      <w:r w:rsidRPr="0035197A">
        <w:rPr>
          <w:rFonts w:ascii="Century Gothic" w:hAnsi="Century Gothic"/>
          <w:sz w:val="24"/>
          <w:szCs w:val="24"/>
          <w:lang w:val="es-ES_tradnl"/>
        </w:rPr>
        <w:t xml:space="preserve">, tanto profesionales como residentes, profesionales sanitarios de hospitales y Atención Primaria y grandes dependientes. </w:t>
      </w:r>
    </w:p>
    <w:p w:rsidR="008031F7" w:rsidRPr="0035197A" w:rsidRDefault="008031F7" w:rsidP="0035197A">
      <w:pPr>
        <w:spacing w:line="288" w:lineRule="auto"/>
        <w:jc w:val="both"/>
        <w:rPr>
          <w:rFonts w:ascii="Century Gothic" w:hAnsi="Century Gothic"/>
          <w:sz w:val="24"/>
          <w:szCs w:val="24"/>
          <w:lang w:val="es-ES_tradnl"/>
        </w:rPr>
      </w:pPr>
      <w:r w:rsidRPr="0035197A">
        <w:rPr>
          <w:rFonts w:ascii="Century Gothic" w:hAnsi="Century Gothic"/>
          <w:sz w:val="24"/>
          <w:szCs w:val="24"/>
          <w:lang w:val="es-ES_tradnl"/>
        </w:rPr>
        <w:t>La publicación de los citados datos de vac</w:t>
      </w:r>
      <w:r w:rsidR="0035197A">
        <w:rPr>
          <w:rFonts w:ascii="Century Gothic" w:hAnsi="Century Gothic"/>
          <w:sz w:val="24"/>
          <w:szCs w:val="24"/>
          <w:lang w:val="es-ES_tradnl"/>
        </w:rPr>
        <w:t>unación se trasvasa también al M</w:t>
      </w:r>
      <w:r w:rsidRPr="0035197A">
        <w:rPr>
          <w:rFonts w:ascii="Century Gothic" w:hAnsi="Century Gothic"/>
          <w:sz w:val="24"/>
          <w:szCs w:val="24"/>
          <w:lang w:val="es-ES_tradnl"/>
        </w:rPr>
        <w:t>inisterio de Sanidad al tratarse de un plan nacional. Así, las cifras y porcentajes son actualizados de for</w:t>
      </w:r>
      <w:r w:rsidR="0035197A">
        <w:rPr>
          <w:rFonts w:ascii="Century Gothic" w:hAnsi="Century Gothic"/>
          <w:sz w:val="24"/>
          <w:szCs w:val="24"/>
          <w:lang w:val="es-ES_tradnl"/>
        </w:rPr>
        <w:t>ma diaria en la página web del M</w:t>
      </w:r>
      <w:r w:rsidRPr="0035197A">
        <w:rPr>
          <w:rFonts w:ascii="Century Gothic" w:hAnsi="Century Gothic"/>
          <w:sz w:val="24"/>
          <w:szCs w:val="24"/>
          <w:lang w:val="es-ES_tradnl"/>
        </w:rPr>
        <w:t>inisterio, donde aparecen desglosados por comunidades autónomas</w:t>
      </w:r>
      <w:r w:rsidR="006F0142" w:rsidRPr="0035197A">
        <w:rPr>
          <w:rFonts w:ascii="Century Gothic" w:hAnsi="Century Gothic"/>
          <w:sz w:val="24"/>
          <w:szCs w:val="24"/>
          <w:lang w:val="es-ES_tradnl"/>
        </w:rPr>
        <w:t>, permitiéndose conocer la tasa de población vacunada y la comparativa con otros territorios</w:t>
      </w:r>
      <w:r w:rsidRPr="0035197A">
        <w:rPr>
          <w:rFonts w:ascii="Century Gothic" w:hAnsi="Century Gothic"/>
          <w:sz w:val="24"/>
          <w:szCs w:val="24"/>
          <w:lang w:val="es-ES_tradnl"/>
        </w:rPr>
        <w:t xml:space="preserve">. </w:t>
      </w:r>
    </w:p>
    <w:p w:rsidR="00C31121" w:rsidRDefault="008031F7" w:rsidP="0035197A">
      <w:pPr>
        <w:spacing w:line="288" w:lineRule="auto"/>
        <w:jc w:val="both"/>
        <w:rPr>
          <w:rFonts w:ascii="Century Gothic" w:hAnsi="Century Gothic"/>
          <w:sz w:val="24"/>
          <w:szCs w:val="24"/>
        </w:rPr>
      </w:pPr>
      <w:r w:rsidRPr="0035197A">
        <w:rPr>
          <w:rFonts w:ascii="Century Gothic" w:hAnsi="Century Gothic"/>
          <w:sz w:val="24"/>
          <w:szCs w:val="24"/>
          <w:lang w:val="es-ES_tradnl"/>
        </w:rPr>
        <w:t xml:space="preserve">En la línea de incidir en la citada transparencia, en próximas fechas se van a publicar también los datos en el portal Gobierno Abierto del Ejecutivo foral, página que, </w:t>
      </w:r>
      <w:r w:rsidRPr="0035197A">
        <w:rPr>
          <w:rFonts w:ascii="Century Gothic" w:hAnsi="Century Gothic"/>
          <w:sz w:val="24"/>
          <w:szCs w:val="24"/>
        </w:rPr>
        <w:t>mediante la transparencia de los actos administrativos, busca mejorar la participación ciudadana para lograr adaptar las políticas, procedimientos y servicios a las nec</w:t>
      </w:r>
      <w:r w:rsidR="00CB544E" w:rsidRPr="0035197A">
        <w:rPr>
          <w:rFonts w:ascii="Century Gothic" w:hAnsi="Century Gothic"/>
          <w:sz w:val="24"/>
          <w:szCs w:val="24"/>
        </w:rPr>
        <w:t xml:space="preserve">esidades reales de la ciudadanía. </w:t>
      </w:r>
      <w:r w:rsidR="008043A1" w:rsidRPr="0035197A">
        <w:rPr>
          <w:rFonts w:ascii="Century Gothic" w:hAnsi="Century Gothic"/>
          <w:sz w:val="24"/>
          <w:szCs w:val="24"/>
        </w:rPr>
        <w:t>Los servicios informáticos</w:t>
      </w:r>
      <w:r w:rsidR="00914C7E" w:rsidRPr="0035197A">
        <w:rPr>
          <w:rFonts w:ascii="Century Gothic" w:hAnsi="Century Gothic"/>
          <w:sz w:val="24"/>
          <w:szCs w:val="24"/>
        </w:rPr>
        <w:t xml:space="preserve"> está</w:t>
      </w:r>
      <w:r w:rsidR="008043A1" w:rsidRPr="0035197A">
        <w:rPr>
          <w:rFonts w:ascii="Century Gothic" w:hAnsi="Century Gothic"/>
          <w:sz w:val="24"/>
          <w:szCs w:val="24"/>
        </w:rPr>
        <w:t>n</w:t>
      </w:r>
      <w:r w:rsidR="00914C7E" w:rsidRPr="0035197A">
        <w:rPr>
          <w:rFonts w:ascii="Century Gothic" w:hAnsi="Century Gothic"/>
          <w:sz w:val="24"/>
          <w:szCs w:val="24"/>
        </w:rPr>
        <w:t xml:space="preserve"> trabajando para que esa información e</w:t>
      </w:r>
      <w:r w:rsidR="008A08D5" w:rsidRPr="0035197A">
        <w:rPr>
          <w:rFonts w:ascii="Century Gothic" w:hAnsi="Century Gothic"/>
          <w:sz w:val="24"/>
          <w:szCs w:val="24"/>
        </w:rPr>
        <w:t xml:space="preserve">sté disponible </w:t>
      </w:r>
      <w:r w:rsidR="00161A27" w:rsidRPr="0035197A">
        <w:rPr>
          <w:rFonts w:ascii="Century Gothic" w:hAnsi="Century Gothic"/>
          <w:sz w:val="24"/>
          <w:szCs w:val="24"/>
        </w:rPr>
        <w:t xml:space="preserve">también en la citada web </w:t>
      </w:r>
      <w:r w:rsidR="008A08D5" w:rsidRPr="0035197A">
        <w:rPr>
          <w:rFonts w:ascii="Century Gothic" w:hAnsi="Century Gothic"/>
          <w:sz w:val="24"/>
          <w:szCs w:val="24"/>
        </w:rPr>
        <w:t>lo antes posible.</w:t>
      </w:r>
      <w:r w:rsidR="008A08D5" w:rsidRPr="0035197A">
        <w:rPr>
          <w:rFonts w:ascii="Century Gothic" w:hAnsi="Century Gothic"/>
          <w:sz w:val="24"/>
          <w:szCs w:val="24"/>
          <w:highlight w:val="yellow"/>
        </w:rPr>
        <w:t xml:space="preserve"> </w:t>
      </w:r>
      <w:r w:rsidR="00914C7E" w:rsidRPr="0035197A">
        <w:rPr>
          <w:rFonts w:ascii="Century Gothic" w:hAnsi="Century Gothic"/>
          <w:sz w:val="24"/>
          <w:szCs w:val="24"/>
        </w:rPr>
        <w:t xml:space="preserve"> </w:t>
      </w:r>
    </w:p>
    <w:p w:rsidR="0035197A" w:rsidRPr="0035197A" w:rsidRDefault="0035197A" w:rsidP="00C31121">
      <w:pPr>
        <w:tabs>
          <w:tab w:val="left" w:pos="3780"/>
        </w:tabs>
        <w:spacing w:after="60" w:line="288" w:lineRule="auto"/>
        <w:jc w:val="both"/>
        <w:rPr>
          <w:rFonts w:ascii="Century Gothic" w:eastAsia="Times New Roman" w:hAnsi="Century Gothic" w:cs="Times New Roman"/>
          <w:sz w:val="24"/>
          <w:szCs w:val="24"/>
          <w:lang w:eastAsia="es-ES"/>
        </w:rPr>
      </w:pPr>
      <w:r w:rsidRPr="0035197A">
        <w:rPr>
          <w:rFonts w:ascii="Century Gothic" w:eastAsia="Times New Roman" w:hAnsi="Century Gothic" w:cs="Times New Roman"/>
          <w:sz w:val="24"/>
          <w:szCs w:val="24"/>
          <w:lang w:eastAsia="es-ES"/>
        </w:rPr>
        <w:lastRenderedPageBreak/>
        <w:t>Es cuanto tengo el honor de informar en cumplimiento de lo dispuesto en el artículo 194 del Reglamento del Parlamento de Navarra.</w:t>
      </w:r>
    </w:p>
    <w:p w:rsidR="00C31121" w:rsidRDefault="0035197A" w:rsidP="00C31121">
      <w:pPr>
        <w:spacing w:after="0" w:line="288" w:lineRule="auto"/>
        <w:ind w:left="567" w:right="567"/>
        <w:jc w:val="both"/>
        <w:outlineLvl w:val="0"/>
        <w:rPr>
          <w:rFonts w:ascii="Century Gothic" w:eastAsia="Times New Roman" w:hAnsi="Century Gothic" w:cs="Times New Roman"/>
          <w:sz w:val="24"/>
          <w:szCs w:val="24"/>
          <w:lang w:eastAsia="es-ES"/>
        </w:rPr>
      </w:pPr>
      <w:r w:rsidRPr="0035197A">
        <w:rPr>
          <w:rFonts w:ascii="Century Gothic" w:eastAsia="Times New Roman" w:hAnsi="Century Gothic" w:cs="Times New Roman"/>
          <w:sz w:val="24"/>
          <w:szCs w:val="24"/>
          <w:lang w:eastAsia="es-ES"/>
        </w:rPr>
        <w:t>Pamplona, 28 de enero de 2021</w:t>
      </w:r>
    </w:p>
    <w:p w:rsidR="00C31121" w:rsidRPr="00C31121" w:rsidRDefault="00C31121" w:rsidP="00C31121">
      <w:pPr>
        <w:spacing w:after="0" w:line="288" w:lineRule="auto"/>
        <w:ind w:left="567" w:right="567"/>
        <w:jc w:val="both"/>
        <w:outlineLvl w:val="0"/>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La Consejera de Salud: </w:t>
      </w:r>
      <w:r>
        <w:rPr>
          <w:rFonts w:ascii="Century Gothic" w:eastAsia="Times New Roman" w:hAnsi="Century Gothic" w:cs="Times New Roman"/>
          <w:sz w:val="24"/>
          <w:szCs w:val="24"/>
          <w:lang w:val="pt-BR" w:eastAsia="es-ES"/>
        </w:rPr>
        <w:t xml:space="preserve"> Santos </w:t>
      </w:r>
      <w:proofErr w:type="spellStart"/>
      <w:r>
        <w:rPr>
          <w:rFonts w:ascii="Century Gothic" w:eastAsia="Times New Roman" w:hAnsi="Century Gothic" w:cs="Times New Roman"/>
          <w:sz w:val="24"/>
          <w:szCs w:val="24"/>
          <w:lang w:val="pt-BR" w:eastAsia="es-ES"/>
        </w:rPr>
        <w:t>Indurá</w:t>
      </w:r>
      <w:r w:rsidR="0035197A" w:rsidRPr="0035197A">
        <w:rPr>
          <w:rFonts w:ascii="Century Gothic" w:eastAsia="Times New Roman" w:hAnsi="Century Gothic" w:cs="Times New Roman"/>
          <w:sz w:val="24"/>
          <w:szCs w:val="24"/>
          <w:lang w:val="pt-BR" w:eastAsia="es-ES"/>
        </w:rPr>
        <w:t>in</w:t>
      </w:r>
      <w:proofErr w:type="spellEnd"/>
      <w:r w:rsidR="0035197A" w:rsidRPr="0035197A">
        <w:rPr>
          <w:rFonts w:ascii="Century Gothic" w:eastAsia="Times New Roman" w:hAnsi="Century Gothic" w:cs="Times New Roman"/>
          <w:sz w:val="24"/>
          <w:szCs w:val="24"/>
          <w:lang w:val="pt-BR" w:eastAsia="es-ES"/>
        </w:rPr>
        <w:t xml:space="preserve"> </w:t>
      </w:r>
      <w:proofErr w:type="spellStart"/>
      <w:r w:rsidR="0035197A" w:rsidRPr="0035197A">
        <w:rPr>
          <w:rFonts w:ascii="Century Gothic" w:eastAsia="Times New Roman" w:hAnsi="Century Gothic" w:cs="Times New Roman"/>
          <w:sz w:val="24"/>
          <w:szCs w:val="24"/>
          <w:lang w:val="pt-BR" w:eastAsia="es-ES"/>
        </w:rPr>
        <w:t>Orduna</w:t>
      </w:r>
      <w:proofErr w:type="spellEnd"/>
    </w:p>
    <w:p w:rsidR="00C31121" w:rsidRDefault="00C31121" w:rsidP="0035197A">
      <w:pPr>
        <w:spacing w:after="0" w:line="288" w:lineRule="auto"/>
        <w:ind w:left="2124" w:right="-1" w:firstLine="708"/>
        <w:contextualSpacing/>
        <w:rPr>
          <w:rFonts w:ascii="Times New Roman" w:eastAsia="Times New Roman" w:hAnsi="Times New Roman" w:cs="Times New Roman"/>
          <w:sz w:val="24"/>
          <w:szCs w:val="24"/>
          <w:lang w:eastAsia="es-ES"/>
        </w:rPr>
      </w:pPr>
    </w:p>
    <w:p w:rsidR="00C31121" w:rsidRDefault="00C31121" w:rsidP="0035197A">
      <w:pPr>
        <w:spacing w:after="0" w:line="288" w:lineRule="auto"/>
        <w:ind w:left="2124" w:right="-1" w:firstLine="708"/>
        <w:contextualSpacing/>
        <w:rPr>
          <w:rFonts w:ascii="Times New Roman" w:eastAsia="Times New Roman" w:hAnsi="Times New Roman" w:cs="Times New Roman"/>
          <w:sz w:val="24"/>
          <w:szCs w:val="24"/>
          <w:lang w:eastAsia="es-ES"/>
        </w:rPr>
      </w:pPr>
    </w:p>
    <w:p w:rsidR="0035197A" w:rsidRPr="0035197A" w:rsidRDefault="0035197A" w:rsidP="0035197A">
      <w:pPr>
        <w:spacing w:line="288" w:lineRule="auto"/>
        <w:jc w:val="both"/>
        <w:rPr>
          <w:rFonts w:ascii="Century Gothic" w:hAnsi="Century Gothic"/>
          <w:sz w:val="24"/>
          <w:szCs w:val="24"/>
        </w:rPr>
      </w:pPr>
    </w:p>
    <w:sectPr w:rsidR="0035197A" w:rsidRPr="003519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2D"/>
    <w:rsid w:val="00041FB1"/>
    <w:rsid w:val="000A452D"/>
    <w:rsid w:val="00161A27"/>
    <w:rsid w:val="00237362"/>
    <w:rsid w:val="00253318"/>
    <w:rsid w:val="0035197A"/>
    <w:rsid w:val="003E1A4C"/>
    <w:rsid w:val="004C04CC"/>
    <w:rsid w:val="006252B4"/>
    <w:rsid w:val="006B3791"/>
    <w:rsid w:val="006F0142"/>
    <w:rsid w:val="00734756"/>
    <w:rsid w:val="008031F7"/>
    <w:rsid w:val="008043A1"/>
    <w:rsid w:val="00814976"/>
    <w:rsid w:val="008A08D5"/>
    <w:rsid w:val="00914C7E"/>
    <w:rsid w:val="0094551A"/>
    <w:rsid w:val="00A83D07"/>
    <w:rsid w:val="00B525C7"/>
    <w:rsid w:val="00C31121"/>
    <w:rsid w:val="00CB544E"/>
    <w:rsid w:val="00CC593D"/>
    <w:rsid w:val="00CF71B7"/>
    <w:rsid w:val="00E72C79"/>
    <w:rsid w:val="00EC3FED"/>
    <w:rsid w:val="00F3294E"/>
    <w:rsid w:val="00FA1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0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19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9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0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19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Aranaz, Carlota</cp:lastModifiedBy>
  <cp:revision>4</cp:revision>
  <cp:lastPrinted>2021-01-28T17:53:00Z</cp:lastPrinted>
  <dcterms:created xsi:type="dcterms:W3CDTF">2021-01-28T17:54:00Z</dcterms:created>
  <dcterms:modified xsi:type="dcterms:W3CDTF">2021-02-18T10:46:00Z</dcterms:modified>
</cp:coreProperties>
</file>