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igrazio Politiketako eta Justiziako Batzordeak, 2021eko martxoaren 2an egindako bileran, honako erabaki hau onetsi zuen: “Erabakia. Horren bidez, Espainiako Gobernua premiatzen da Nafarroako Justizia Auzitegi Nagusiak planteatutako premia nagusiak ase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spainiako Gobernua premiatzen du ase ditzan Nafarroako Justizia Auzitegi Nagusiak planteatutako premia nagusiak, Foru Komunitateko herritar guztientzako justizia arinagoa eta eraginkorragoa lo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, bizi dugun egoera ekonomiko korapilatsua aitortu arren, Justiziaren arloan aurrekontu-ahalegina egin dezan, gure erkidegoa 2022an hurbildu dadin beste autonomia-erkidego batzuek arlo horretara bideratzen duten ehuneko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