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Hezkuntza Batzordeak, 2021eko otsailaren 24an egindako bileran, honako erabaki hau onetsi zuen: “Erabakia. Horren bidez, Hezkuntza Departamentua premiatzen da eskura dituen mekanismoak erabil ditzan familiek haur-eskoletan seme-alabak euskaraz matrikulatzeko duten eskubidea bermatzeko”.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Hezkuntza Departamentua premiatzen du, bere eskumenez baliatuta, eskura dituen mekanismoak erabil ditzan nahi duten familiek Iruñeko haur eskoletan seme-alabak euskaraz matrikulatzeko duten eskubidea bermatze aldera, eskaintza nahikoa eta geografikoki orekatua eginez”.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