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marzo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previsión de crecimiento de la economía navarra para 2021, formulada por el Ilmo. Sr. D. Carlos Pérez-Nievas López de Goicoechea.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marzo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Carlos Pérez-Nievas López de Goicoechea, miembro de las Cortes de Navarra, adscrito al Grupo Parlamentario Navarra Suma, al amparo de lo dispuesto en los artículos 190, 191 y 192 del Reglamento de la Cámara, realiza la siguiente pregunta al Gobierno de Navarra para su Respuesta Oral por el Consejero de Desarrollo Económico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datos basa el Gobierno la previsión de Crecimiento de la Economía Navarra un 6,5 % para 2021 y cuál sería el crecimiento respecto a 2019?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4 de marzo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