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8 de marzo de 2021, la Mesa del Parlamento de Navarra, previa audiencia de la Junta de Portavoces, adoptó, entre otros, el siguiente Acuerdo:</w:t>
      </w:r>
    </w:p>
    <w:p>
      <w:pPr>
        <w:pStyle w:val="0"/>
        <w:suppressAutoHyphens w:val="false"/>
        <w:rPr>
          <w:rStyle w:val="1"/>
        </w:rPr>
      </w:pPr>
      <w:r>
        <w:rPr>
          <w:rStyle w:val="1"/>
          <w:b w:val="true"/>
        </w:rPr>
        <w:t xml:space="preserve">1.º </w:t>
      </w:r>
      <w:r>
        <w:rPr>
          <w:rStyle w:val="1"/>
        </w:rPr>
        <w:t xml:space="preserve">Admitir a trámite la pregunta sobre los denominados “pisos de estudiantes”, formulada por el Ilmo. Sr. D. Maiorga Ramírez Erro.</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 </w:t>
      </w:r>
      <w:r>
        <w:rPr>
          <w:rStyle w:val="1"/>
        </w:rPr>
        <w:t xml:space="preserve">Dar traslado de la misma al Gobierno de Navarra a los efectos de su contestación por escrito en los términos previstos en el artículo 194 del Reglamento de la Cámara.</w:t>
      </w:r>
    </w:p>
    <w:p>
      <w:pPr>
        <w:pStyle w:val="0"/>
        <w:suppressAutoHyphens w:val="false"/>
        <w:rPr>
          <w:rStyle w:val="1"/>
        </w:rPr>
      </w:pPr>
      <w:r>
        <w:rPr>
          <w:rStyle w:val="1"/>
        </w:rPr>
        <w:t xml:space="preserve">Pamplona, 8 de marzo de 2021</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p>
      <w:pPr>
        <w:pStyle w:val="2"/>
        <w:suppressAutoHyphens w:val="false"/>
        <w:rPr/>
      </w:pPr>
      <w:r>
        <w:rPr/>
        <w:t xml:space="preserve">TEXTO DE LA PREGUNTA</w:t>
      </w:r>
    </w:p>
    <w:p>
      <w:pPr>
        <w:pStyle w:val="0"/>
        <w:suppressAutoHyphens w:val="false"/>
        <w:rPr>
          <w:rStyle w:val="1"/>
        </w:rPr>
      </w:pPr>
      <w:r>
        <w:rPr>
          <w:rStyle w:val="1"/>
        </w:rPr>
        <w:t xml:space="preserve">Maiorga Ramírez Erro, parlamentario foral adscrito al Grupo Parlamentario de EH Bildu Nafarroa, al amparo de lo establecido en el Reglamento de la Cámara, realiza la siguiente pregunta para su respuesta por escrito: </w:t>
      </w:r>
    </w:p>
    <w:p>
      <w:pPr>
        <w:pStyle w:val="0"/>
        <w:suppressAutoHyphens w:val="false"/>
        <w:rPr>
          <w:rStyle w:val="1"/>
        </w:rPr>
      </w:pPr>
      <w:r>
        <w:rPr>
          <w:rStyle w:val="1"/>
        </w:rPr>
        <w:t xml:space="preserve">Con relación a los denominados "pisos de estudiantes", este parlamentario desea conocer: </w:t>
      </w:r>
    </w:p>
    <w:p>
      <w:pPr>
        <w:pStyle w:val="0"/>
        <w:suppressAutoHyphens w:val="false"/>
        <w:rPr>
          <w:rStyle w:val="1"/>
        </w:rPr>
      </w:pPr>
      <w:r>
        <w:rPr>
          <w:rStyle w:val="1"/>
        </w:rPr>
        <w:t xml:space="preserve">- Los últimos datos que dispone el Gobierno de Navarra sobre el número de “pisos de estudiantes” activos en Navarra, cuantas personas estudiantes los habitan y las cuantías medias de alquiler que abonan. </w:t>
      </w:r>
    </w:p>
    <w:p>
      <w:pPr>
        <w:pStyle w:val="0"/>
        <w:suppressAutoHyphens w:val="false"/>
        <w:rPr>
          <w:rStyle w:val="1"/>
        </w:rPr>
      </w:pPr>
      <w:r>
        <w:rPr>
          <w:rStyle w:val="1"/>
        </w:rPr>
        <w:t xml:space="preserve">En lruñea, a 2 de marzo de 2021. </w:t>
      </w:r>
    </w:p>
    <w:p>
      <w:pPr>
        <w:pStyle w:val="0"/>
        <w:suppressAutoHyphens w:val="false"/>
        <w:rPr>
          <w:rStyle w:val="1"/>
        </w:rPr>
      </w:pPr>
      <w:r>
        <w:rPr>
          <w:rStyle w:val="1"/>
        </w:rPr>
        <w:t xml:space="preserve">El Parlamentario Foral: Maiorga Ramírez Erro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