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Nafarroak Europako funtsetan parte hartzeari eta horiek eskuratzeari buruzko Osoko Bilkura monografikoan onetsitako ebazpen-proposamenei buruzkoa. Galdera 2021eko urtarrilaren 18ko 4. Nafarroako Parlamentuko Aldizkari Ofizialean argitaratu zen.</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Bakartxo Ruiz Jaso andreak idatzizko galdera egin du (PES-00006); horren bidez, honako informazio hau eskatzen dio Nafarroako Gobernuari:</w:t>
      </w:r>
    </w:p>
    <w:p>
      <w:pPr>
        <w:pStyle w:val="0"/>
        <w:suppressAutoHyphens w:val="false"/>
        <w:rPr>
          <w:rStyle w:val="1"/>
        </w:rPr>
      </w:pPr>
      <w:r>
        <w:rPr>
          <w:rStyle w:val="1"/>
        </w:rPr>
        <w:t xml:space="preserve">• Zein da onetsitako erabakiek izan duten eta izanen duten ibilbidea?</w:t>
      </w:r>
    </w:p>
    <w:p>
      <w:pPr>
        <w:pStyle w:val="0"/>
        <w:suppressAutoHyphens w:val="false"/>
        <w:rPr>
          <w:rStyle w:val="1"/>
        </w:rPr>
      </w:pPr>
      <w:r>
        <w:rPr>
          <w:rStyle w:val="1"/>
        </w:rPr>
        <w:t xml:space="preserve">• Zer neurritan sartu dira Nafarroako Gobernuaren proiektuetan?</w:t>
      </w:r>
    </w:p>
    <w:p>
      <w:pPr>
        <w:pStyle w:val="0"/>
        <w:suppressAutoHyphens w:val="false"/>
        <w:rPr>
          <w:rStyle w:val="1"/>
        </w:rPr>
      </w:pPr>
      <w:r>
        <w:rPr>
          <w:rStyle w:val="1"/>
        </w:rPr>
        <w:t xml:space="preserve">• Zein jotzen ditu lehentasunezkotzat Nafarroako Gobernuak? Neurri horien artean al dago amiantoa kentzeko plana abian jartzea?</w:t>
      </w:r>
    </w:p>
    <w:p>
      <w:pPr>
        <w:pStyle w:val="0"/>
        <w:suppressAutoHyphens w:val="false"/>
        <w:rPr>
          <w:rStyle w:val="1"/>
        </w:rPr>
      </w:pPr>
      <w:r>
        <w:rPr>
          <w:rStyle w:val="1"/>
        </w:rPr>
        <w:t xml:space="preserve">Iragan urriaren 5ean egindako bilkuran, Parlamentuko Mahaiak eztabaida antolatzeko arauak onetsi zituen, Nafarroak Europako funtsetan parte hartzeari eta Nafarroatik funts horiek eskuratzeari buruzko osoko bilkura monografikorako. Proposatutako proiektuak Europako funtsekin finantzatzeari buruzko osoko bilkura monografiko hori azaroaren 6an egin zen, EH Bildu talde parlamentarioak proposatuta. Bertan 18 ebazpen onetsi ziren, eta azaroaren 18an argitaratu ziren NPAOn (128. zenbakia).</w:t>
      </w:r>
    </w:p>
    <w:p>
      <w:pPr>
        <w:pStyle w:val="0"/>
        <w:suppressAutoHyphens w:val="false"/>
        <w:rPr>
          <w:rStyle w:val="1"/>
        </w:rPr>
      </w:pPr>
      <w:r>
        <w:rPr>
          <w:rStyle w:val="1"/>
        </w:rPr>
        <w:t xml:space="preserve">Izaera prospektiboko proiektuak talde parlamentario horri jada igorritako hiru ardatzen barnean daude —Lurralde eta gizarte kohesiorako Estrategia, Estrategia digitala, eta Estrategia berdea - Green Deal—, eta heltze prozesu desberdinak dituzte; jada onetsitako ebazpenekin loturik daude, baina hori ez da oztopo haien artikulazioa hitzez hitz jaso dadin prestatutako dokumentuetan.</w:t>
      </w:r>
    </w:p>
    <w:p>
      <w:pPr>
        <w:pStyle w:val="0"/>
        <w:suppressAutoHyphens w:val="false"/>
        <w:rPr>
          <w:rStyle w:val="1"/>
        </w:rPr>
      </w:pPr>
      <w:r>
        <w:rPr>
          <w:rStyle w:val="1"/>
        </w:rPr>
        <w:t xml:space="preserve">Nafarroako Foru Komunitatean amianto edo asbestoa kentzeari dagokionez, Nafarroako Gobernua arazoaren garrantziaz jabeturik eta zuek bezala kezkaturik dago. Halaber, bat egiten du Nafarroako Gobernuaren 2019ko martxoaren 27ko Erabakiaren bidez aurreko Parlamentuan hartu ziren konpromisoekin (erabaki horrek Amiantoa Nafarroan Ezabatzeko Plan Zuzentzailea onetsi zuen).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