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martxoaren 18an egindako Osoko Bilkuran, honako erabaki hau onetsi zuen: “Erabakia. Horren bidez, Nafarroako Gobernua premiatzen da azterlan bat egiteko agin diezaion Errealitate Sozialaren Behatokiari, Nafarroan bizi diren adinekoen beharrizanak eta eskariak ezagutzeko”.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Azterlan bat egiteko agin diezaion Errealitate Sozialaren Behatokiari, Nafarroan bizi diren adinekoen beharrizanak eta eskariak ezagutzeko.</w:t>
      </w:r>
    </w:p>
    <w:p>
      <w:pPr>
        <w:pStyle w:val="0"/>
        <w:suppressAutoHyphens w:val="false"/>
        <w:rPr>
          <w:rStyle w:val="1"/>
        </w:rPr>
      </w:pPr>
      <w:r>
        <w:rPr>
          <w:rStyle w:val="1"/>
        </w:rPr>
        <w:t xml:space="preserve">– Adinekoen Kontseiluari protagonismo handiagoa eman diezaion eta parte hartzeko mekanismo gehiago ezar ditzan, adindunek beren eskariak helaraztea eta protagonista aktiboak izatea ahalbidetze aldera</w:t>
      </w:r>
    </w:p>
    <w:p>
      <w:pPr>
        <w:pStyle w:val="0"/>
        <w:suppressAutoHyphens w:val="false"/>
        <w:rPr>
          <w:rStyle w:val="1"/>
        </w:rPr>
      </w:pPr>
      <w:r>
        <w:rPr>
          <w:rStyle w:val="1"/>
        </w:rPr>
        <w:t xml:space="preserve">– Plan bat presta dezan, etxez etxeko laguntza zerbitzua indartzeko, prebentzio eta zahartze aktiborako programak zabaltzeko eta zerbitzu publiko berriak sortzeko, hala nola familiako etxeak eta etxebizitza babestuak, arreta integralagoa eskainiko dutenak eta egungo zerbitzuak hobetzera joko dutenak”.</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