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aurkezturiko galdera, Agoitzen industria-lurzorua erosteari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Laura Aznal Sagasti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Nasuvinsaren bitartez, industria-lurzoruko 30.000 metro koadro erosi berri ditu Agoitzen; lurzoru hori, ordura arte, finantza-erakundeen jabetzakoa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Operazio horren xedea da, Gobernuaren beraren esanetan, langabeziak horrenbeste zigortutako Nafarroako eremu hori biziberritzea. Agoitzen oraindik dago industria-lurzoru handi bat finantza-erakundeen jabetzakoa dena.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naizen honek hauxe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Gobernuak ba al du Agoitzen industria-lurzoru gehiago erosteko asmorik? zein epetan?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Hala baldin bada, zer lurzoru izanen litzateke zehatz-mehatz?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zer erabilera-plan edo -aurreikuspen darabil gogoan jada erositako industria-lurzorurako edo laster erosiko duenerako? zein epetan?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