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el Instituto Navarro de la Juventud organice actividades para conocer, divulgar y participar en el Camino de Santiago con jóvenes durante los años 2021 y 2022, considerados Años Jacobeos, aprobada por la Comisión de Presidencia, Igualdad, Función Pública e Interior del Parlamento de Navarra en sesión celebrada el día 31 de marzo de 2021, cuyo texto se inserta a continuación:</w:t>
      </w:r>
    </w:p>
    <w:p>
      <w:pPr>
        <w:pStyle w:val="0"/>
        <w:suppressAutoHyphens w:val="false"/>
        <w:rPr>
          <w:rStyle w:val="1"/>
        </w:rPr>
      </w:pPr>
      <w:r>
        <w:rPr>
          <w:rStyle w:val="1"/>
        </w:rPr>
        <w:t xml:space="preserve">“El Parlamento de Navarra insta al Instituto Navarro de la Juventud a que:</w:t>
      </w:r>
    </w:p>
    <w:p>
      <w:pPr>
        <w:pStyle w:val="0"/>
        <w:suppressAutoHyphens w:val="false"/>
        <w:rPr>
          <w:rStyle w:val="1"/>
        </w:rPr>
      </w:pPr>
      <w:r>
        <w:rPr>
          <w:rStyle w:val="1"/>
        </w:rPr>
        <w:t xml:space="preserve">• Se sume a la celebración del Año Jacobeo 2021-2022.</w:t>
      </w:r>
    </w:p>
    <w:p>
      <w:pPr>
        <w:pStyle w:val="0"/>
        <w:suppressAutoHyphens w:val="false"/>
        <w:rPr>
          <w:rStyle w:val="1"/>
        </w:rPr>
      </w:pPr>
      <w:r>
        <w:rPr>
          <w:rStyle w:val="1"/>
        </w:rPr>
        <w:t xml:space="preserve">• Organice actividades para conocer, divulgar y participar en el Camino de Santiago con jóvenes durante los años 2021 y 2022, considerados Años Jacobeos.</w:t>
      </w:r>
    </w:p>
    <w:p>
      <w:pPr>
        <w:pStyle w:val="0"/>
        <w:suppressAutoHyphens w:val="false"/>
        <w:rPr>
          <w:rStyle w:val="1"/>
        </w:rPr>
      </w:pPr>
      <w:r>
        <w:rPr>
          <w:rStyle w:val="1"/>
        </w:rPr>
        <w:t xml:space="preserve">• Promueva un intercambio de jóvenes de las diferentes comunidades autónomas por las que transcurre el Camino de Santiago para realizarlo en su conjunto.</w:t>
      </w:r>
    </w:p>
    <w:p>
      <w:pPr>
        <w:pStyle w:val="0"/>
        <w:suppressAutoHyphens w:val="false"/>
        <w:rPr>
          <w:rStyle w:val="1"/>
        </w:rPr>
      </w:pPr>
      <w:r>
        <w:rPr>
          <w:rStyle w:val="1"/>
        </w:rPr>
        <w:t xml:space="preserve">• Incorpore la perspectiva de género y la perspectiva de la discapacidad en las diferentes actuaciones y actividades que se organicen en el Camino de Santiago con los jóvenes durante los años 2021 y 2022 considerados Años Jacobeos”.</w:t>
      </w:r>
    </w:p>
    <w:p>
      <w:pPr>
        <w:pStyle w:val="0"/>
        <w:suppressAutoHyphens w:val="false"/>
        <w:rPr>
          <w:rStyle w:val="1"/>
        </w:rPr>
      </w:pPr>
      <w:r>
        <w:rPr>
          <w:rStyle w:val="1"/>
        </w:rPr>
        <w:t xml:space="preserve">Pamplona, 6 de abril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