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Marisa De Simón Caballero andreak aurkeztutako galdera, sozietateen, ondarearen eta oinordetzen gaineko zergak igotzeko erreforma fiskalari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 foru parlamentariak, Erregelamenduan ezarritakoaren babesean, gaurkotasun handiko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Gobernuko Ogasuneko ministro María Jesús Monterok adituen batzorde bat sortzea onetsi zuen iragan astelehenean –apirilaren 12an–, sistema XXI. mendeko erronkei egokitzeko erreforma fiskal baterako proposamen bat taxutu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Batzordearen proposamenak lehentasuna eman behar die sozietateen, ondarearen eta oinordetzen zergak igotzeari, ingurumen-fiskalitate bat garatu bidenabar.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Batzordeak hamar hilabeteko epea dauka bere txostena aurkezteko, baina ministroak adierazi duenez, Gobernuak beharrezkotzat jotzen dituen neurriak aurreratzen ahalko ditu heldu den urteko aurrekontu orokorrak onesten direnean.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Sozietateen edo ondarearen gaineko zergak igotzeari lehentasuna ematen zaio, hain zuzen ere, zerga horien bidezko diru-bilketaren eta PFEZetik eta BEZetik heldu denaren arteko desoreka kezkagarria, egiturazkoa eta gero eta handiagoa delako.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desoreka hori estatuan gertatzen denaren oso antzekoa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20 urteotan zerga ezberdinen diru-bilketak bilakaera larria izan du Nafarroan, desoreka gogorra sortzeraino, lan-errenten kalterako eta enpresa-etekinen mesede oso handirako.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PFEZaren diru-bilketa igaro da 2000n diru-sarrera publiko guztien % 29,7 izatetik 2020an % 42,4 izatera. Sozietateen gaineko zergaren diru-bilketa, berriz, 2000n guztizkoaren % 13,4 izatetik igaro da 2020an bakarrik % 7,2 izatera.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Hogei urte horietan, PFEZagatiko diru-bilketa 2000ko 629,6 milioietatik 2020ko 1.527,8 milioietara igo da. Alabaina, Sozietateen gaineko Zergaren diru-bilketa, ez igo ez ezik, are jaitsi ere egin zen, 2000ko 285 milioietatik 2020ko 260,3 milioietara.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Diru-bilketa fiskalari PFEZaren bidetik eginiko ekarpenaren (gehiena, lan errentak) eta Sozietateen gaineko Zergaren bidetik (enpresa-etekinak) egindakoaren arteko desoreka gero eta handiagoa, bere horretantxe, bidegabekeria fiskal ageri-agerikoa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hauxe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Espainiako Gobernuak iragarri ostean sozietateen, ondarearen eta oinordetzen gaineko zergak igotzeko erreforma fiskal baterako proposamen bat taxutuko duela, Nafarroako Gobernuak beste horrenbeste eginen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14an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