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maiatzaren 10ean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Ainhoa Unzu Gárate andreak aurkeztutako galdera, pandemiak eztanda egin zuenetik COVID-19a dela-eta hartutako tributu-neurriei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Ainhoa Unzu Gárate andreak, Legebiltzarreko Erregelamenduan ezarritakoaren babesean, honako galdera hau egiten dio Ekonomia eta Ogasuneko kontseilariari,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Ekonomia eta Ogasun Departamentuak zer balorazio egiten du pandemiak eztanda egin zuenetik COVID-19a dela-eta hartutako tributu-neurriei dagokienez?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Unzu Garate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