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maiatzaren 24an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Domingo González Martínez jaunak aurkezturiko mozioa, zeinaren bidez Nafarroako Gobernua premiatzen baita 2109/2012 Ebazpena bertan behera utz dezan eta langileen ordezkariekin ordezko ebazpen bat negozia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Bildu-Nafarroa talde parlamentarioko parlamentari Txomin González Martínez jaunak, Legebiltzarreko Erregelamenduan xedatzen denaren babesean, honako mozio hau aurkezten du, Hezkuntza Batzordean eztabaidatu eta bozkatzeko.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Maiatzaren 18an Hezkuntza Laguntzako Espezialisten Talde Eragilearekin eginiko lan-bileran, langile horiek azaldu zuten 2012ko murrizketak atzera bota beharra zegoela, eta 2109/2012 Ebazpena aldatu, zeinak arautzen baitu Hezkuntza Departamentuko hezkuntza-laguntzako langile espezialisten ordutegia. Ebazpenak 9 lanorduko lanaldiak ahalbidetzen ditu, aste gehienekoa 43,5 ordu direla. 2109/2012 Ebazpena aplikatzearen ondorioak izugarriak izan dira: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Lanaldi osoak desagertu egin dira ia-ia guztiz, kontrataziorik gehienak lanaldi partzialekoak izanda, nahiz eta kasu askotan eskola-ordu guztiak ematen diren lanean. Hezkuntza-premia bereziak dituzten ikasleek jasotzen duten arretaren kalitateak izugarrizko beherakada pairatu du.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Hezkuntza Laguntzako langile espezialisten ordutegitik desagertu egin dira haiek berezkoak dituzten zenbait eginkizun, zeharkako arreta, material-prestaketa, familientzako informazioa...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Profesional ezberdinen arteko koordinaziorik ez dago, edo, egonez gero, inprobisazioz egiten da korridoreetan, kasurik gehienetan. Hezkuntza-premia bereziak dituzten ikasleek esku-hartze koordinatua, koherentea, prestatua eta beraiengan zentraturikoa merezi dute.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dela-eta, honako erabaki proposamen hau aurkezten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Nafarroako Parlamentuak Nafarroako Gobernua premiatzen du indargabetu dezan 2109/2012 Ebazpena, eta ordutegia arautzeko horren ordezko beste ebazpen bat negozia dezan langileen ordezkariekin, kontuan hartuko dituena ordutegia, eskola-egutegia, zeharkako arreta eta hezkuntza-laguntzako langile espezialisten prestakuntza.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egiturazko postuak plantillako lanpostu huts bihur ditzan, eta berehala ipin daitezen lan publikoaren eskaintzan, behar adinako kopuruan, postu gehieneko kolektiboa funtzionario-lanpostuetan jartzeko eta aldi baterako lanaren tasak ez dezan % 8 gainditu.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Txomin González Martínez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