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construir una Unidad de Hemodiálisis en el Hospital García Orcoyen, de Estella/Lizarra, presentada por el Ilmo. Sr. D. Domingo González Martínez.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Salud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Txomin González Martínez, Parlamentario adscrito al G.P. EH Bildu-Nafarroa, al amparo de lo establecido en el Reglamento de la Cámara, presenta la siguiente moción para su debate y votación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diálisis es una terapia renal sustitutiva que permite a las personas afectadas por problemas renales eliminar los desechos y los líquidos de la sangre con un filtro externo. Al hablar habitualmente de diálisis se incluye tanto la hemodiálisis hospitalaria, como la domiciliaria y la peritoneal. Actualmente, en tomo a 360 personas en Navarra utilizan estos sistemas y son atendidos en las áreas de salud de Pamplona/Iruñea y Tudela, donde recién se ha iniciado la construcción del nuevo servicio de Hemodiálisis.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Desgraciadamente, el Área de Salud de Estella/Lizarra no cuenta en su centro hospitalario, García Orcoyen, con un servicio de Hemodiálisis que permita atender a sus vecinos.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Estos pacientes de Lizarraldea están condenados a sufrir los inconvenientes de los continuos traslados y pasarse la mitad de los días en viajes agotadores tras haber sido sometidos a tratamientos muy intensos, que suponen permanecer cuatro horas conectados a una máquina de hemodiálisis.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presentamos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Gobierno de Navarra a la construcción de una Unidad de Hemodiálisis en el Hospital García Orcoyen, de Estella/Lizarra, y a dotarlo del equipamiento material y de recursos humanos necesarios para atender a todos los pacientes de hemodiálisis del Área de Salud de Estella/Lizarra.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 Navarra a licitar el estudio de construcción de la Unidad de Hemodiálisis durante el presente año 2021 y a iniciar las obras en el año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27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