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Hiri erabilerako uraren ziklo integralaren 2019tik 2030era bitarteko plan gidariaren ezarpena azkartu dezan, Leringo Edateko Uren Araztegia eraikiz, eta Ega ibai bazterreko herriak Itoitz-Nafarroako Ubidea sistemara lotzea aurreratu dezan, Egaren adarraren berrastea aprobetxatuta.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Miguel Bujanda Cirauqui jaunak, Legebiltzarreko Erregelamenduan xedatuaren babesean, honako mozio hau aurkezten du, Osoko Bilkuran eztabaidatzeko, zeinaren bidez Nafarroako Gobernua premiatzen baita Hiri erabilerako uraren ziklo integralaren 2019tik 2030era bitarteko plan zuzendariaren ezarpena azkartu dezan, Leringo Edateko Uren Araztegia eraikiz, eta Ega ibai bazterreko herriak Itoitz-Nafarroako Ubidea sistemara lotzea aurreratu dezan, Egaren adarraren berrastea aprobetxatuta.</w:t>
      </w:r>
    </w:p>
    <w:p>
      <w:pPr>
        <w:pStyle w:val="0"/>
        <w:suppressAutoHyphens w:val="false"/>
        <w:rPr>
          <w:rStyle w:val="1"/>
        </w:rPr>
      </w:pPr>
      <w:r>
        <w:rPr>
          <w:rStyle w:val="1"/>
        </w:rPr>
        <w:t xml:space="preserve">Ega ibaiak urteak daramatza akidura-zantzuak adierazten klima-aldaketagatik, baina batez ere iturburuetatik zuzenean egiten diren ur-erauzketengatik, edo Lokizko akuiferoko putzuetatik egindakoengatik, Estellerriko herri asko hornitzeko. Jakina, ez gaude erauzketa horien aurka, baina estrategia alda dadin nahi dugu, ekonomiaren eta ekologiaren ikuspuntutik beste alternatiba jasangarriagoak bila daitezen eta, aldi berean, kontsumo jasangarriagoak lortzeko ahalegina egin dadin, hornikuntza- eta saneamendu-zerbitzu egokiekin, oinarrizko eskubide unibertsala baita. Edateko Uren Araztegia aurretik garatzeak klima-aldaketaren aurkako borroka sustatuko du, uren arloko ekonomia zirkularraren aldeko apustuak garapen ekonomiko eta soziala lagunduko du, giza osasuna zainduko du eta gutxienean utziko du ekosistemekiko inpaktuak.</w:t>
      </w:r>
    </w:p>
    <w:p>
      <w:pPr>
        <w:pStyle w:val="0"/>
        <w:suppressAutoHyphens w:val="false"/>
        <w:rPr>
          <w:rStyle w:val="1"/>
        </w:rPr>
      </w:pPr>
      <w:r>
        <w:rPr>
          <w:rStyle w:val="1"/>
        </w:rPr>
        <w:t xml:space="preserve">Uraren ziklo integralaren 2019ko maiatzaren 8ko plan zuzendariak honako hau dio:</w:t>
      </w:r>
    </w:p>
    <w:p>
      <w:pPr>
        <w:pStyle w:val="0"/>
        <w:suppressAutoHyphens w:val="false"/>
        <w:rPr>
          <w:rStyle w:val="1"/>
        </w:rPr>
      </w:pPr>
      <w:r>
        <w:rPr>
          <w:rStyle w:val="1"/>
        </w:rPr>
        <w:t xml:space="preserve">“Ega ibaiari dagokionez, etorkizuneko kontsumo-balioespenak zuzendu dira, industria-zuzkidurak sartu baitira, eta aurreratu egin da denboran Nafarroako Ubidearekiko konexioa, zeina 2024tik 2027ra bitarte eginen baita, halako moduan non Mendazan Lokizko akuiferoko erauzketa murriztuko baita urtean 3,81 hm3-ra eta Antzingo putzukoa abandonatuko baita. Estellerria hornitzen duten Ebroko putzu alubialei dagokienez, beren erabilera osatuko duten ustiapen-planak egin beharra ezartzen da, kalitate txikiagoko urak behar dituzten erabilerak hornitzeko, hartara ekidinen baita Lokizen gaineko presioa handiagoa izatea eta bermatuko baita erreserba modura erabili ahal izatea lehorte-kasuetan”.</w:t>
      </w:r>
    </w:p>
    <w:p>
      <w:pPr>
        <w:pStyle w:val="0"/>
        <w:suppressAutoHyphens w:val="false"/>
        <w:rPr>
          <w:rStyle w:val="1"/>
        </w:rPr>
      </w:pPr>
      <w:r>
        <w:rPr>
          <w:rStyle w:val="1"/>
        </w:rPr>
        <w:t xml:space="preserve">Esan bezala, Ega ibaia arrisku ekologikoan dago, eta akuiferoaren gehiegizko erabilera eta klima-aldaketa aintzat hartuta urgentea da neurriak hartzea Ega ibaiaren erregulazioari eta ingurumen-jasangarritasunari begira.</w:t>
      </w:r>
    </w:p>
    <w:p>
      <w:pPr>
        <w:pStyle w:val="0"/>
        <w:suppressAutoHyphens w:val="false"/>
        <w:rPr>
          <w:rStyle w:val="1"/>
        </w:rPr>
      </w:pPr>
      <w:r>
        <w:rPr>
          <w:rStyle w:val="1"/>
        </w:rPr>
        <w:t xml:space="preserve">Hori guztia dela-eta, honako erabaki proposamen hau aurkeztu dugu:</w:t>
      </w:r>
    </w:p>
    <w:p>
      <w:pPr>
        <w:pStyle w:val="0"/>
        <w:suppressAutoHyphens w:val="false"/>
        <w:rPr>
          <w:rStyle w:val="1"/>
        </w:rPr>
      </w:pPr>
      <w:r>
        <w:rPr>
          <w:rStyle w:val="1"/>
        </w:rPr>
        <w:t xml:space="preserve">Nafarroako Gobernua premiatzea Hiri erabilerako uraren ziklo integralaren plan gidariaren ezarpena azkartu dezan, Leringo Edateko Uren Araztegia eraikiz, Nafarroako ubidearen Egako adarraren berrastea aprobetxatuta, eta REACT funtsak erabil ditzan hura betearazteko.</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