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octubre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negociaciones de la PAC, formulada por el Ilmo. Sr. D. Miguel Bujanda Cirauqui.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ina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octubre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Miguel Bujanda Cirauqui miembro de las Cortes de Navarra, adscrito al Grupo Parlamentario Navarra Suma (NA+), realiza la siguiente pregunta oral dirigida a la Consejera de Desarrollo Rural y Medio Ambiente del Gobierno de Navarra para su contestación en el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la situación y valoración de las negociaciones de la PAC, después de las reuniones entre las consejerías y el ministerio?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30 de septiembre de 2021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