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hedabide publiko bat sortzeari buruz Juan Luis Sánchez de Muniáin Lacasia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Juan Luis Sánchez de Munián Lacasia jaunak honako galdera hau aurkezten du, Nafarroako Gobernuko lehendakariorde eta eledunak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Gobernuko lehendakariorde eta eledunak emandako azalpenaren arabera beharrezkoa da une honetan hedabide publiko bat sortzea, “estrategikoa” delako eta ekimen hori “enpresek” behin eta berriz eskatzen dutelako.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justifikazio aurkezten dizute hedabide publiko bat sortzea eskatzen duten “enpresek”?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