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urriaren 4an egindako bilkuran, Eledunen Ba</w:t>
        <w:softHyphen/>
        <w:softHyphen/>
        <w:softHyphen/>
        <w:softHyphen/>
        <w:t xml:space="preserve">tzarrari en</w:t>
        <w:softHyphen/>
        <w:softHyphen/>
        <w:softHyphen/>
        <w:softHyphen/>
        <w:t xml:space="preserve">tzun ondoren, erabaki hau hartu zuen, besteak beste:</w:t>
      </w:r>
    </w:p>
    <w:p>
      <w:pPr>
        <w:pStyle w:val="0"/>
        <w:suppressAutoHyphens w:val="false"/>
        <w:rPr>
          <w:rStyle w:val="1"/>
        </w:rPr>
      </w:pPr>
      <w:r>
        <w:rPr>
          <w:rStyle w:val="1"/>
          <w:b w:val="true"/>
        </w:rPr>
        <w:t xml:space="preserve">1. </w:t>
      </w:r>
      <w:r>
        <w:rPr>
          <w:rStyle w:val="1"/>
        </w:rPr>
        <w:t xml:space="preserve">Izapide</w:t>
        <w:softHyphen/>
        <w:softHyphen/>
        <w:softHyphen/>
        <w:softHyphen/>
        <w:t xml:space="preserve">tzeko onar</w:t>
        <w:softHyphen/>
        <w:softHyphen/>
        <w:softHyphen/>
        <w:softHyphen/>
        <w:t xml:space="preserve">tzea oinarrizko osasun laguntzan arreta presentziala berreskuratzeko zailtasun eta neurriei buruz Mikel Buil García jaunak aurkeztutako gaurkotasun handiko galdera.</w:t>
      </w:r>
    </w:p>
    <w:p>
      <w:pPr>
        <w:pStyle w:val="0"/>
        <w:suppressAutoHyphens w:val="false"/>
        <w:rPr>
          <w:rStyle w:val="1"/>
        </w:rPr>
      </w:pPr>
      <w:r>
        <w:rPr>
          <w:rStyle w:val="1"/>
          <w:b w:val="true"/>
        </w:rPr>
        <w:t xml:space="preserve">2. </w:t>
      </w:r>
      <w:r>
        <w:rPr>
          <w:rStyle w:val="1"/>
        </w:rPr>
        <w:t xml:space="preserve">Nafarroako Parlamentuko Aldizkari Ofizialean argitara dadin agin</w:t>
        <w:softHyphen/>
        <w:softHyphen/>
        <w:softHyphen/>
        <w:softHyphen/>
        <w:t xml:space="preserve">tzea.</w:t>
      </w:r>
    </w:p>
    <w:p>
      <w:pPr>
        <w:pStyle w:val="0"/>
        <w:suppressAutoHyphens w:val="false"/>
        <w:rPr>
          <w:rStyle w:val="1"/>
        </w:rPr>
      </w:pPr>
      <w:r>
        <w:rPr>
          <w:rStyle w:val="1"/>
          <w:b w:val="true"/>
        </w:rPr>
        <w:t xml:space="preserve">3.</w:t>
      </w:r>
      <w:r>
        <w:rPr>
          <w:rStyle w:val="1"/>
        </w:rPr>
        <w:t xml:space="preserve"> Hurrengo Osoko Bilkuran izapide</w:t>
        <w:softHyphen/>
        <w:softHyphen/>
        <w:softHyphen/>
        <w:softHyphen/>
        <w:t xml:space="preserve">tzea.</w:t>
      </w:r>
    </w:p>
    <w:p>
      <w:pPr>
        <w:pStyle w:val="0"/>
        <w:suppressAutoHyphens w:val="false"/>
        <w:rPr>
          <w:rStyle w:val="1"/>
        </w:rPr>
      </w:pPr>
      <w:r>
        <w:rPr>
          <w:rStyle w:val="1"/>
        </w:rPr>
        <w:t xml:space="preserve">Iruñean, 2021eko urriaren 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Podemos-Ahal Dugu foru parlamentarien elkarteari atxikitako foru parlamentari Mikel Buil García jaunak, Legebiltzarreko Erregelamenduan xedatuaren babesean, gaurkotasun handiko honako galdera hau aurkezten du, Osasuneko kontseilariak urriaren 7ko Osoko Bilkuran ahoz erantzun dezan:</w:t>
      </w:r>
    </w:p>
    <w:p>
      <w:pPr>
        <w:pStyle w:val="0"/>
        <w:suppressAutoHyphens w:val="false"/>
        <w:rPr>
          <w:rStyle w:val="1"/>
        </w:rPr>
      </w:pPr>
      <w:r>
        <w:rPr>
          <w:rStyle w:val="1"/>
        </w:rPr>
        <w:t xml:space="preserve">Zein dira oinarrizko osasun laguntzan arreta presentziala berreskuratzeko zailtasun eta neurri nagusiak.</w:t>
      </w:r>
    </w:p>
    <w:p>
      <w:pPr>
        <w:pStyle w:val="0"/>
        <w:suppressAutoHyphens w:val="false"/>
        <w:rPr>
          <w:rStyle w:val="1"/>
        </w:rPr>
      </w:pPr>
      <w:r>
        <w:rPr>
          <w:rStyle w:val="1"/>
        </w:rPr>
        <w:t xml:space="preserve">Iruñean, 2021eko urriaren 4an</w:t>
      </w:r>
    </w:p>
    <w:p>
      <w:pPr>
        <w:pStyle w:val="0"/>
        <w:suppressAutoHyphens w:val="false"/>
        <w:rPr>
          <w:rStyle w:val="1"/>
        </w:rPr>
      </w:pPr>
      <w:r>
        <w:rPr>
          <w:rStyle w:val="1"/>
        </w:rPr>
        <w:t xml:space="preserve">Foru parlamentaria: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