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convocatoria de subvenciones a las federaciones deportivas de Navarra para el año 2020-2021, formulada por el Ilmo. Sr. D. Carlos Mena Blasco.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Mena Blasco, Parlamentario adscrito al Grupo Parlamentario Partido Socialista de Navarra, al amparo de lo establecido en el Reglamento de la Cámara, formula la siguiente pregunta oral a la Consejera de Cultura y Deporte, para su contestación en el próximo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ha conllevado el cambio de bases en la convocatoria de subvenciones a las federaciones deportivas de Navarra para el año 2020-2021 debido a la pandemia COVID-19?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Mena Blasco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