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lectura obligatoria del libro “Telleria eta gero, zer”,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lñaki lriarte López, miembro de las Cortes de Navarra, adscrito al Grupo Parlamentario Navarra Suma (NA+), al amparo de lo dispuesto en el Reglamento de la Cámara, realiza la siguiente pregunta escrita al Consejero de Educación: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señor Consejero del hecho de que sea obligatoria la lectura del libro Telleria eta gero, zer? y que no se ofrezca la posibilidad de una lectura alternativa a los alumnos y alumnas de 4° de la ESO del Instituto de Lekaroz, en un contexto de protestas, sabotajes, crispación social, pancartas y pintadas en espacios públicos e infraestructuras y ocupación de terrenos en Aroztegia, en contra del proyecto remedado por la novela y cuyo autor es activista en contra del proyecto? Hay que recordar que la novela reproduce casi literalmente el nombre de la plataforma “Aroztegia eta gero, zer?” y que incluye una serie de ataques injuriosos hacia promotores y cargos políticos, en algunos casos con su nombre real y en otros ficticios, aunque incluyendo detalles que permite saber a quiénes se refiere el autor.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