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noviembre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restauración de los mugarris atacados por un grupo de desconocidos, formulada por el Ilmo. Sr. D. Iñaki Iriarte López.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noviembre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Iñaki Iriarte López, miembro de las Cortes de Navarra, adscrito al Grupo Parlamentario Navarra Suma (NA+), al amparo de lo dispuesto en el Reglamento de la Cámara, realiza la siguiente pregunta escrita al vicepresidente primero y consejero de Presidencia, Igualdad, Función Pública e Interior: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pasado 26 de mayo un grupo desconocido publicó un vídeo en el que mostraba cómo habían arrancado una serie de “mugarris” que marcan la frontera entre Francia y España. Entre los mugarris atacados hay por lo menos dos en Navarra y en concreto en Baztan.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¿Tiene el Gobierno de Navarra conocimiento de estos hechos y, en caso afirmativo, cuándo tiene previsto restaurar los mugarris atacados?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 de noviembre de 2021.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Iñaki Iriarte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