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Juan Luis Sánchez de Muniáin Lacasia jaunak aurkeztutako galdera, Nafarroako Gobernuaren eskumenekoak izan arren Iruñeko Udala ematen ari den gizarte zerbitzuen finantzaketari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Juan Luis Sánchez de Munián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Lehendakariak Iruñeari hiriburutza agiria kentzen dionean, Gizarte Zerbitzuen Zorroaren arabera Nafarroako Gobernuaren eskumenekoak izan arren Iruñeko Udala ematen ari den gizarte zerbitzuak finantzatuko al ditu?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