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que atienda diversas necesidades urgentes de personas con cáncer, presentada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31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por el Reglamento de la Cámara, presenta la siguiente moción para su debate y votación en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diciembre de 2019 se aprobó por unanimidad en Pleno una moción presentada por Navarra Suma para elaborar un plan estratégico de atención al cáncer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Departamento de Salud ha incumplido la moción y existen necesidades de atención urgentes en la detección precoz y atención a personas con cáncer en Navarra, con ámbitos concretos de mejora que es necesario abordar y solucionar para evitar consecuencias que puedan afectar a la salud de muchas personas.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se presenta la siguiente propuesta de resolución: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El Parlamento de Navarra insta al Gobierno de Navarra a iniciar la implementación del programa poblacional de detección precoz de cáncer de cuello uterino en un plazo máximo de dos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El Parlamento de Navarra insta al Gobierno de Navarra a garantizar la recuperación del retraso ocurrido en los dos últimos años en los programas de detección precoz de cáncer de mama y de colon en el plazo máximo de seis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El Parlamento de Navarra insta al Gobierno de Navarra a facilitar herramientas y recursos para garantizar una atención integrada e integral a personas con cáncer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El Parlamento de Navarra insta al Gobierno de Navarra a implantar, en el plazo máximo de dos meses, atención continuada en pacientes oncológicos en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5.- El Parlamento de Navarra insta al Gobierno de Navarra a elaborar e implantar un programa de atención a personas con cáncer hereditario en el plazo máximo de tres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6.- El Parlamento de Navarra insta al Gobierno de Navarra a establecer la cartera de servicios para garantizar la implementación de medicina personalizada a personas con cáncer en el plazo máximo de tres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7.- El Parlamento de Navarra insta al Gobierno de Navarra a incluir en la cartera complementaria atención y prestaciones de salud bucodental derivadas del tratamiento oncológico en el plazo máximo de seis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8.- El Parlamento de Navarra insta al Gobierno de Navarra a regular el aumento de las prestaciones de dieta y estancia para dos progenitores o familiares de niñas y niños de Navarra que precisen consultas o ingresos hospitalarios en hospitales del Sistema Nacional de Salud derivadas desde profesionales del Servicio Navarro de Salud-Osasunbidea, en el plazo máximo de tres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9.- El Parlamento de Navarra insta al Gobierno de Navarra a elaborar e implementar un programa de apoyo al cuidador en el plazo máximo de seis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10.- El Parlamento de Navarra insta al Gobierno de Navarra a elaborar e implementar un sistema de evaluación integral a procesos de atención integrada a pacientes con cáncer en el plazo máximo de seis meses.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27 de enero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