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José Suárez Benito jaunak aurkeztutako galdera, Lehendakaritzako eta Gobernu Irekiko Zuzendaritza Nagusian Nafarroako Sinboloei buruzko 4/2020 Foru Legea ez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zergatik ez du betetzen Lehendakaritzako eta Gobernu Irekiko Zuzendaritza Nagusian Nafarroako Sinboloei buruzko 4/2020 Foru Legea?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