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otsailaren 14an eginiko bilkuran, Eledunen Batzarrari entzun ondoren, honako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Erregelamenduaren 108. artikuluarekin bat, honako hau ERABAKI DA: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Nafarroako Bizikidetzaren I. Plan Estrategikoari erabaki proposamenak aurkezteko epea </w:t>
      </w:r>
      <w:r>
        <w:rPr>
          <w:rStyle w:val="1"/>
          <w:b w:val="true"/>
        </w:rPr>
        <w:t xml:space="preserve">2022ko otsailaren 22ra arte</w:t>
      </w:r>
      <w:r>
        <w:rPr>
          <w:rStyle w:val="1"/>
        </w:rPr>
        <w:t xml:space="preserve"> luzatzea .(10-21/CDP-00011).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Erabaki hau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otsailaren 14an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