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otsailaren 17an egindako bilkuran, mozio bat ezetsi du, zeinaren bidez Nafarroako Gobernua eta Espainiako Gobernua premiatzen baitira lan egin dezaten A-15 Nafarroako autobian egin gabe dauden tarteak egiteko izapideak aurreratzeko. Mozioa Javier García Jiménez jaunak aurkeztu zuen eta 2022ko otsailaren 15eko 20.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