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marzo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los pasos previstos ante el riesgo de una crisis energética y alimentaria por la previsible prolongación de la guerra tras la invasión de Ucrania, formulada por la Ilma. Sra. D.ª Uxue Barcos Berruezo.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7 de marzo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Uxue Barkos Berruezo, Portavoz del Grupo Parlamentario Geroa Bai, al amparo de lo dispuesto en el Reglamento de esta Cámara, presenta la siguiente pregunta oral de máxima actualidad con el fin de que sea respondida en el Pleno de la Cámara del próximo jueves, 10 de marzo, por la presidenta del Gobierno de Navarra. </w:t>
      </w:r>
    </w:p>
    <w:p>
      <w:pPr>
        <w:pStyle w:val="0"/>
        <w:suppressAutoHyphens w:val="false"/>
        <w:rPr>
          <w:rStyle w:val="1"/>
        </w:rPr>
      </w:pPr>
      <w:r>
        <w:rPr>
          <w:rStyle w:val="1"/>
        </w:rPr>
        <w:t xml:space="preserve">La invasión de Ucrania ha provocado ya una crisis humanitaria ante la que debemos estar preparados. </w:t>
      </w:r>
    </w:p>
    <w:p>
      <w:pPr>
        <w:pStyle w:val="0"/>
        <w:suppressAutoHyphens w:val="false"/>
        <w:rPr>
          <w:rStyle w:val="1"/>
        </w:rPr>
      </w:pPr>
      <w:r>
        <w:rPr>
          <w:rStyle w:val="1"/>
        </w:rPr>
        <w:t xml:space="preserve">Con ello, y ante la previsible prolongación de la guerra, el riesgo de crisis energética y alimentaria nos obliga también a las diferentes Administraciones en Europa. </w:t>
      </w:r>
    </w:p>
    <w:p>
      <w:pPr>
        <w:pStyle w:val="0"/>
        <w:suppressAutoHyphens w:val="false"/>
        <w:rPr>
          <w:rStyle w:val="1"/>
        </w:rPr>
      </w:pPr>
      <w:r>
        <w:rPr>
          <w:rStyle w:val="1"/>
        </w:rPr>
        <w:t xml:space="preserve">Por todo ello se pregunta a la presidenta: </w:t>
      </w:r>
    </w:p>
    <w:p>
      <w:pPr>
        <w:pStyle w:val="0"/>
        <w:suppressAutoHyphens w:val="false"/>
        <w:rPr>
          <w:rStyle w:val="1"/>
          <w:spacing w:val="-0.961"/>
        </w:rPr>
      </w:pPr>
      <w:r>
        <w:rPr>
          <w:rStyle w:val="1"/>
          <w:spacing w:val="-0.961"/>
        </w:rPr>
        <w:t xml:space="preserve">¿Qué pasos tiene previsto dar en este sentido? </w:t>
      </w:r>
    </w:p>
    <w:p>
      <w:pPr>
        <w:pStyle w:val="0"/>
        <w:suppressAutoHyphens w:val="false"/>
        <w:rPr>
          <w:rStyle w:val="1"/>
        </w:rPr>
      </w:pPr>
      <w:r>
        <w:rPr>
          <w:rStyle w:val="1"/>
        </w:rPr>
        <w:t xml:space="preserve">Pamplona-Iruña a 7 de marzo de 2022 </w:t>
      </w:r>
    </w:p>
    <w:p>
      <w:pPr>
        <w:pStyle w:val="0"/>
        <w:suppressAutoHyphens w:val="false"/>
        <w:rPr>
          <w:rStyle w:val="1"/>
        </w:rPr>
      </w:pPr>
      <w:r>
        <w:rPr>
          <w:rStyle w:val="1"/>
        </w:rPr>
        <w:t xml:space="preserve">La Parlamentaria Foral: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