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aurkezturiko mozioa, zeinaren bidez Nafarroako Gobernua premiatzen baita bete egin dezan Garraio, Mugikortasun eta Hiri Agendako Ministerioaren 1/2021 Agindu Zirkularra, 2+1 errepideak eta aurreratzeko errei gehigarriak diseinatzeko gomendioei buruzkoa, haren 2.4 apartatuan (10-22/MOC-00032).</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Lurralde Kohesiorako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(NA+) talde parlamentarioari atxikitako Isabel Olave Ballarena andreak, Legebiltzarreko Erregelamenduan xedatuaren babesean, honako mozio hau aurkezten du, Lurralde Kohesiorako Batzordean eztabaidatzeko:</w:t>
      </w:r>
    </w:p>
    <w:p>
      <w:pPr>
        <w:pStyle w:val="0"/>
        <w:suppressAutoHyphens w:val="false"/>
        <w:rPr>
          <w:rStyle w:val="1"/>
        </w:rPr>
      </w:pPr>
      <w:r>
        <w:rPr>
          <w:rStyle w:val="1"/>
        </w:rPr>
        <w:t xml:space="preserve">N-121-A errepidea Nafarroako lurralde kohesiorako azpiegitura den aldetik, behartuta gaude erabaki koherenteak hartzera oraintsueneko aurreikuspenei egokituak eta mota horretako azpiegituren gaineko araudi berriena betetzera.</w:t>
      </w:r>
    </w:p>
    <w:p>
      <w:pPr>
        <w:pStyle w:val="0"/>
        <w:suppressAutoHyphens w:val="false"/>
        <w:rPr>
          <w:rStyle w:val="1"/>
        </w:rPr>
      </w:pPr>
      <w:r>
        <w:rPr>
          <w:rStyle w:val="1"/>
        </w:rPr>
        <w:t xml:space="preserve">Errepide hori berdimentsionatzeko garatzen ari den jarduketa behartuta dago legezko araudia betetzera, bai eta arau izaerako edozein gomendio ere, halako moduz non azkenean bermatuko den segurtasun eta egokitasun mailako arauak betetzen direla, gaurko trafikoak eta aurreikus daitekeenak horretara behartzen gaituztelako.</w:t>
      </w:r>
    </w:p>
    <w:p>
      <w:pPr>
        <w:pStyle w:val="0"/>
        <w:suppressAutoHyphens w:val="false"/>
        <w:rPr>
          <w:rStyle w:val="1"/>
        </w:rPr>
      </w:pPr>
      <w:r>
        <w:rPr>
          <w:rStyle w:val="1"/>
        </w:rPr>
        <w:t xml:space="preserve">2021eko martxoaren 18an argitara eman zen Garraio, Mugikortasun eta Hiri Agendako Ministerioaren 1/2021 Agindu Zirkularra, 2+1 errepideak eta aurreratzeko errei gehigarriak diseinatzeko gomendioei buruzkoa.</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Nafarroako Parlamentuak Nafarroako Gobernua premiatzen du, bete egin dezan Garraio, Mugikortasun eta Hiri Agendako Ministerioaren 1/2021 Agindu Zirkularra, 2+1 errepideak eta aurreratzeko errei gehigarriak diseinatzeko gomendioei buruzkoa, haren 2.4 apartatuan.</w:t>
      </w:r>
    </w:p>
    <w:p>
      <w:pPr>
        <w:pStyle w:val="0"/>
        <w:suppressAutoHyphens w:val="false"/>
        <w:rPr>
          <w:rStyle w:val="1"/>
        </w:rPr>
      </w:pPr>
      <w:r>
        <w:rPr>
          <w:rStyle w:val="1"/>
        </w:rPr>
        <w:t xml:space="preserve">Nafarroan, 2022ko martxoaren 21ean</w:t>
      </w:r>
    </w:p>
    <w:p>
      <w:pPr>
        <w:pStyle w:val="0"/>
        <w:suppressAutoHyphens w:val="false"/>
        <w:rPr>
          <w:rStyle w:val="1"/>
        </w:rPr>
      </w:pPr>
      <w:r>
        <w:rPr>
          <w:rStyle w:val="1"/>
        </w:rPr>
        <w:t xml:space="preserve">Foru parlamentaria: Isabel Olave Ballarena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