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72F5B" w14:textId="77777777" w:rsidR="00396CA9" w:rsidRDefault="00396CA9" w:rsidP="00396CA9">
      <w:r>
        <w:t>Nafarroako Parlamentuko Mahaiak, 2022ko apirilaren 4an egindako bilkuran, Eledunen Batzarrari entzun ondoren, erabaki hau hartu zuen, besteak beste:</w:t>
      </w:r>
    </w:p>
    <w:p w14:paraId="1240857C" w14:textId="77777777" w:rsidR="00396CA9" w:rsidRDefault="00396CA9" w:rsidP="00396CA9">
      <w:r>
        <w:t>1. Izapidetzeko onartzea Cristina Ibarrola Guillén andreak aurkezturiko galdera, Nafarroan pandemiari dagokionez eginiko osasungintza-kudeaketa dela-eta kanpo-ebaluazio independentea egiteari buruzkoa (10-22/PES-00109).</w:t>
      </w:r>
    </w:p>
    <w:p w14:paraId="504DAE34" w14:textId="77777777" w:rsidR="00396CA9" w:rsidRDefault="00396CA9" w:rsidP="00396CA9">
      <w:r>
        <w:t>2. Nafarroako Parlamentuko Aldizkari Ofizialean argitara dadin agintzea.</w:t>
      </w:r>
    </w:p>
    <w:p w14:paraId="4F20D7A8" w14:textId="77777777" w:rsidR="00396CA9" w:rsidRDefault="00396CA9" w:rsidP="00396CA9">
      <w:r>
        <w:t>3. Nafarroako Gobernuari igortzea, Legebiltzarreko Erregelamenduko 194. artikuluak agindutakoari jarraikiz, idatzizko erantzuna bidal dezan.</w:t>
      </w:r>
    </w:p>
    <w:p w14:paraId="39FE2EE9" w14:textId="77777777" w:rsidR="00396CA9" w:rsidRDefault="00396CA9" w:rsidP="00396CA9">
      <w:r>
        <w:t>Iruñean, 2022ko apirilaren 4an</w:t>
      </w:r>
    </w:p>
    <w:p w14:paraId="675A632E" w14:textId="77777777" w:rsidR="00396CA9" w:rsidRDefault="00396CA9" w:rsidP="00396CA9">
      <w:r>
        <w:t>Lehendakaria: Unai Hualde Iglesias</w:t>
      </w:r>
    </w:p>
    <w:p w14:paraId="119BC0F1" w14:textId="77777777" w:rsidR="00396CA9" w:rsidRDefault="00396CA9" w:rsidP="00396CA9">
      <w:r>
        <w:t>GALDERAREN TESTUA</w:t>
      </w:r>
    </w:p>
    <w:p w14:paraId="1F45A03D" w14:textId="77777777" w:rsidR="00396CA9" w:rsidRDefault="00396CA9" w:rsidP="00396CA9">
      <w:r>
        <w:t>Nafarroako Gorteetako kide den eta Navarra Suma (NA+) talde parlamentarioari atxikia dagoen Cristina Ibarrola Guillén andreak, Legebiltzarreko Erregelamenduan ezarritakoaren babesean, honako galdera hau aurkezten du, Nafarroako Gobernuko Osasuneko kontseilariak idatziz erantzun dezan:</w:t>
      </w:r>
    </w:p>
    <w:p w14:paraId="4D2110F6" w14:textId="77777777" w:rsidR="00396CA9" w:rsidRDefault="00396CA9" w:rsidP="00396CA9">
      <w:r>
        <w:t>Pandemiaren bi urte baino gehiago iraganik,</w:t>
      </w:r>
    </w:p>
    <w:p w14:paraId="08948E2E" w14:textId="77777777" w:rsidR="00396CA9" w:rsidRDefault="00396CA9" w:rsidP="00396CA9">
      <w:r>
        <w:t>1- Osasun Departamentuak kanpo-ebaluazio independenterik eginen al du Nafarroan pandemiari dagokionez eginiko osasungintza-kudeaketa dela-eta? Hala baldin bada, noiz eta nola eginen duzue?</w:t>
      </w:r>
    </w:p>
    <w:p w14:paraId="461F21E6" w14:textId="77777777" w:rsidR="00396CA9" w:rsidRDefault="00396CA9" w:rsidP="00396CA9">
      <w:r>
        <w:t>2- Osasun Departamentuak zer akats identifikatu du Nafarroan pandemiari dagokionez eginiko osasungintza-kudeaketan eta zer irakaspen lortu da?</w:t>
      </w:r>
    </w:p>
    <w:p w14:paraId="33644E52" w14:textId="77777777" w:rsidR="00396CA9" w:rsidRDefault="00396CA9" w:rsidP="00396CA9">
      <w:r>
        <w:t>Iruñean, 2022ko martxoaren 31n</w:t>
      </w:r>
    </w:p>
    <w:p w14:paraId="475C839A" w14:textId="2A1D6A7F" w:rsidR="00F36B3E" w:rsidRDefault="00396CA9" w:rsidP="00396CA9">
      <w:r>
        <w:t>Foru parlamentaria: Cristina Ibarrola Guillén</w:t>
      </w:r>
    </w:p>
    <w:sectPr w:rsidR="00F36B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CA9"/>
    <w:rsid w:val="00396CA9"/>
    <w:rsid w:val="004D78F1"/>
    <w:rsid w:val="0052752B"/>
    <w:rsid w:val="006C0DE1"/>
    <w:rsid w:val="00F3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D40E2"/>
  <w15:chartTrackingRefBased/>
  <w15:docId w15:val="{BD453BED-0FDB-4FA0-A453-41E51B197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CA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1190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Santiago, Iñaki</dc:creator>
  <cp:keywords/>
  <dc:description/>
  <cp:lastModifiedBy>De Santiago, Iñaki</cp:lastModifiedBy>
  <cp:revision>1</cp:revision>
  <dcterms:created xsi:type="dcterms:W3CDTF">2022-04-07T10:29:00Z</dcterms:created>
  <dcterms:modified xsi:type="dcterms:W3CDTF">2022-04-07T10:29:00Z</dcterms:modified>
</cp:coreProperties>
</file>