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86FA" w14:textId="77777777" w:rsidR="000728DF" w:rsidRDefault="000728DF" w:rsidP="000728DF">
      <w:r>
        <w:t xml:space="preserve">En sesión celebrada el día 25 de abril de 2022, la Mesa del Parlamento de Navarra, previa audiencia de la Junta de </w:t>
      </w:r>
      <w:proofErr w:type="gramStart"/>
      <w:r>
        <w:t>Portavoces,</w:t>
      </w:r>
      <w:proofErr w:type="gramEnd"/>
      <w:r>
        <w:t xml:space="preserve"> adoptó, entre otros, el siguiente Acuerdo:</w:t>
      </w:r>
    </w:p>
    <w:p w14:paraId="59DDF930" w14:textId="77777777" w:rsidR="000728DF" w:rsidRDefault="000728DF" w:rsidP="000728DF">
      <w:r>
        <w:t xml:space="preserve">1.º Admitir a trámite la moción por la que el Parlamento de Navarra apoya las reivindicaciones de la Plataforma 0-3 y apuesta por la dignificación del ciclo 0-3 como ciclo educativo, presentada por los G.P. </w:t>
      </w:r>
      <w:proofErr w:type="spellStart"/>
      <w:r>
        <w:t>Geroa</w:t>
      </w:r>
      <w:proofErr w:type="spellEnd"/>
      <w:r>
        <w:t xml:space="preserve"> Bai, EH Bildu Nafarroa y Mixto-Izquierda-</w:t>
      </w:r>
      <w:proofErr w:type="spellStart"/>
      <w:r>
        <w:t>Ezkerra</w:t>
      </w:r>
      <w:proofErr w:type="spellEnd"/>
      <w:r>
        <w:t xml:space="preserve"> (10-22/MOC-00043). </w:t>
      </w:r>
    </w:p>
    <w:p w14:paraId="33AD9482" w14:textId="77777777" w:rsidR="000728DF" w:rsidRDefault="000728DF" w:rsidP="000728DF">
      <w:r>
        <w:t>2.º Ordenar su publicación en el Boletín Oficial del Parlamento de Navarra.</w:t>
      </w:r>
    </w:p>
    <w:p w14:paraId="2527128C" w14:textId="77777777" w:rsidR="000728DF" w:rsidRDefault="000728DF" w:rsidP="000728DF">
      <w:r>
        <w:t>3.º Acordar su tramitación ante el Pleno y disponer que el plazo de presentación de enmiendas finalizará a las doce horas del día anterior al del comienzo de la sesión en que haya de debatirse.</w:t>
      </w:r>
    </w:p>
    <w:p w14:paraId="66FF5E19" w14:textId="77777777" w:rsidR="000728DF" w:rsidRDefault="000728DF" w:rsidP="000728DF">
      <w:r>
        <w:t>Pamplona, 25 de abril de 2022</w:t>
      </w:r>
    </w:p>
    <w:p w14:paraId="6DC9CBBB" w14:textId="77777777" w:rsidR="000728DF" w:rsidRDefault="000728DF" w:rsidP="000728DF">
      <w:r>
        <w:t xml:space="preserve">El </w:t>
      </w:r>
      <w:proofErr w:type="gramStart"/>
      <w:r>
        <w:t>Presidente</w:t>
      </w:r>
      <w:proofErr w:type="gramEnd"/>
      <w:r>
        <w:t>: Unai Hualde Iglesias</w:t>
      </w:r>
    </w:p>
    <w:p w14:paraId="7199BF4A" w14:textId="77777777" w:rsidR="000728DF" w:rsidRDefault="000728DF" w:rsidP="000728DF">
      <w:r>
        <w:t>TEXTO DE LA MOCIÓN</w:t>
      </w:r>
    </w:p>
    <w:p w14:paraId="324C6B8D" w14:textId="77777777" w:rsidR="000728DF" w:rsidRDefault="000728DF" w:rsidP="000728DF">
      <w:r>
        <w:t>Los grupos parlamentarios abajo firmantes, al amparo de lo establecido en el Reglamento de la Cámara, presentan para su debate y votación en el próximo Pleno del 28 de abril de 2022 la siguiente moción.</w:t>
      </w:r>
    </w:p>
    <w:p w14:paraId="38C6C8D4" w14:textId="77777777" w:rsidR="000728DF" w:rsidRDefault="000728DF" w:rsidP="000728DF">
      <w:r>
        <w:t xml:space="preserve">El 0-3 es un ciclo educativo, sin ninguna duda, pero las características de su gestión, asumida mayoritariamente por los ayuntamientos, y las condiciones laborales del personal difieren del resto de ciclos y etapas educativas asumidas por el Departamento de Educación. </w:t>
      </w:r>
    </w:p>
    <w:p w14:paraId="3D13473B" w14:textId="77777777" w:rsidR="000728DF" w:rsidRDefault="000728DF" w:rsidP="000728DF">
      <w:r>
        <w:t>En los últimos años se han dado pasos sustanciales en la rebaja de tarifas a las familias y también se ha incrementado la financiación recogida en la partida destinada para este ciclo desde 2016, después de los recortes de años anteriores. Se ha creado asimismo un Servicio específico en el Departamento de Educación y se prevé próximamente el traslado de la titularidad de las siete escuelas infantiles del Gobierno de Navarra del Departamento de Derechos Sociales a Educación.</w:t>
      </w:r>
    </w:p>
    <w:p w14:paraId="27A07096" w14:textId="77777777" w:rsidR="000728DF" w:rsidRDefault="000728DF" w:rsidP="000728DF">
      <w:r>
        <w:t>No obstante, sigue siendo un ciclo con gran dispersión y características muy diferentes, existiendo un largo camino por recorrer para favorecer la gratuidad, universalidad y la dignificación de las escuelas infantiles en lo que respecta a las condiciones laborales, previsión de rebaja de ratios, elección de modalidad lingüística, etcétera.</w:t>
      </w:r>
    </w:p>
    <w:p w14:paraId="510BEF47" w14:textId="77777777" w:rsidR="000728DF" w:rsidRDefault="000728DF" w:rsidP="000728DF">
      <w:r>
        <w:t>En la pasada legislatura la Federación Navarra de Municipios y Concejos constituyó un grupo de trabajo para analizar la situación de las escuelas de 0 a 3 años, cuyas conclusiones fueron trasladadas al Departamento de Educación. Entre las que trasladó aquel grupo de trabajo destaca la necesidad de ajustar los modelos de financiación y gestión del servicio.</w:t>
      </w:r>
    </w:p>
    <w:p w14:paraId="51E746E4" w14:textId="77777777" w:rsidR="000728DF" w:rsidRDefault="000728DF" w:rsidP="000728DF">
      <w:r>
        <w:t xml:space="preserve">En esta línea, recientemente se ha formado un grupo de trabajo con representantes municipales para abordar cuestiones relacionadas con el servicio 0-3. </w:t>
      </w:r>
    </w:p>
    <w:p w14:paraId="30977956" w14:textId="77777777" w:rsidR="000728DF" w:rsidRDefault="000728DF" w:rsidP="000728DF">
      <w:r>
        <w:t>En la recién aprobada Ley Foral que regula la distribución del Fondo de Transferencias Corrientes el módulo de ciclo 0-3 es un índice de un apartado de distribución del fondo, quedando excluida la variable relativa a la suficiencia financiera.</w:t>
      </w:r>
    </w:p>
    <w:p w14:paraId="3E16B049" w14:textId="77777777" w:rsidR="000728DF" w:rsidRDefault="000728DF" w:rsidP="000728DF">
      <w:r>
        <w:t xml:space="preserve">De hecho, la Ley Foral 6/2022, de 22 de marzo, de modificación de la Ley Foral 2/1995, de 10 de marzo, de Haciendas Locales de Navarra, recoge en su Disposición adicional única la </w:t>
      </w:r>
      <w:r>
        <w:lastRenderedPageBreak/>
        <w:t>necesidad de clarificación de la distribución competencial de las entidades locales que prevea la dotación de los recursos necesarios para asegurar la suficiencia financiera de las competencias que, en su caso, se les atribuyan.</w:t>
      </w:r>
    </w:p>
    <w:p w14:paraId="0775A469" w14:textId="77777777" w:rsidR="000728DF" w:rsidRDefault="000728DF" w:rsidP="000728DF">
      <w:r>
        <w:t xml:space="preserve">Es decir, existe un criterio para la distribución del fondo dentro del apartado denominado Fondo módulos-servicios, pero la financiación para el desarrollo del servicio dependerá de los convenios que suscriban el Departamento de Educación y los ayuntamientos. La realidad es que el sistema de financiación de los módulos resulta insuficiente y no se corresponde con el coste real del servicio, ya que los ayuntamientos deben asumir en su totalidad los sobrecostes que se encuentran fuera del módulo (cobertura de bajas, antigüedad, la mayoría de </w:t>
      </w:r>
      <w:proofErr w:type="gramStart"/>
      <w:r>
        <w:t>refuerzos</w:t>
      </w:r>
      <w:proofErr w:type="gramEnd"/>
      <w:r>
        <w:t xml:space="preserve">…). Una situación que penaliza especialmente a los ayuntamientos que apuestan por la gestión pública directa. Por tanto, corresponde a Educación adaptar los módulos y aumentar la financiación. </w:t>
      </w:r>
    </w:p>
    <w:p w14:paraId="4730F2FC" w14:textId="77777777" w:rsidR="000728DF" w:rsidRDefault="000728DF" w:rsidP="000728DF">
      <w:r>
        <w:t>Siendo ésta la situación, la Plataforma 0-3 de Navarra también está llevando a cabo numerosas iniciativas que recogen diferentes reivindicaciones en torno al servicio, tales como ratios, módulos de financiación, gestión pública, no fracturar el ciclo mediante aulas de 2 años, condiciones de trabajo, etcétera.</w:t>
      </w:r>
    </w:p>
    <w:p w14:paraId="3BE69925" w14:textId="77777777" w:rsidR="000728DF" w:rsidRDefault="000728DF" w:rsidP="000728DF">
      <w:r>
        <w:t>Por todo ello, presentamos la siguiente propuesta de resolución:</w:t>
      </w:r>
    </w:p>
    <w:p w14:paraId="188DF3FD" w14:textId="77777777" w:rsidR="000728DF" w:rsidRDefault="000728DF" w:rsidP="000728DF">
      <w:r>
        <w:t>1. El Parlamento de Navarra apoya las reivindicaciones de la Plataforma 0-3 y apuesta por la dignificación del ciclo 0-3 como ciclo educativo que vaya encaminada a la calidad, universalidad, gratuidad y mejora de las condiciones laborales de este ciclo.</w:t>
      </w:r>
    </w:p>
    <w:p w14:paraId="18D5F8B2" w14:textId="77777777" w:rsidR="000728DF" w:rsidRDefault="000728DF" w:rsidP="000728DF">
      <w:r>
        <w:t xml:space="preserve">2. El Parlamento de Navarra apoya la iniciativa de la Federación Navarra de Municipios y Concejos e insta a la creación de una Mesa de Trabajo con Ayuntamientos, Gobierno de Navarra, sindicatos, grupos representados en el Parlamento de Navarra y la Plataforma 0-3, comprometiéndose a participar activamente en el mismo y a realizar sus aportaciones para la mejora del ciclo. </w:t>
      </w:r>
    </w:p>
    <w:p w14:paraId="63B27896" w14:textId="77777777" w:rsidR="000728DF" w:rsidRDefault="000728DF" w:rsidP="000728DF">
      <w:r>
        <w:t>3. El Parlamento de Navarra insta al Departamento de Educación a reajustar el cálculo de los módulos al coste real para equilibrar la cuantía que deben asumir los ayuntamientos, especialmente los que asumen la gestión pública directa de las escuelas infantiles, y garantizar un sistema de financiación adecuado y estable mientras se determina la total clarificación de la competencia.</w:t>
      </w:r>
    </w:p>
    <w:p w14:paraId="50C90DF9" w14:textId="77777777" w:rsidR="000728DF" w:rsidRDefault="000728DF" w:rsidP="000728DF">
      <w:r>
        <w:t>4. El Parlamento de Navarra insta al Departamento de Educación a cumplir en tiempo y forma todos los acuerdos suscritos con relación con este ciclo educativo.</w:t>
      </w:r>
    </w:p>
    <w:p w14:paraId="4C29F07C" w14:textId="77777777" w:rsidR="000728DF" w:rsidRDefault="000728DF" w:rsidP="000728DF">
      <w:r>
        <w:t>Pamplona-</w:t>
      </w:r>
      <w:proofErr w:type="spellStart"/>
      <w:r>
        <w:t>Iruñea</w:t>
      </w:r>
      <w:proofErr w:type="spellEnd"/>
      <w:r>
        <w:t>, a 21 de abril de 2022</w:t>
      </w:r>
    </w:p>
    <w:p w14:paraId="2B7FA576" w14:textId="7FFB9584" w:rsidR="00F36B3E" w:rsidRDefault="000728DF" w:rsidP="000728DF">
      <w:r>
        <w:t>Las Parlamentarias Forales: María Solana, Bakartxo Ruiz y Marisa de Simón</w:t>
      </w:r>
    </w:p>
    <w:sectPr w:rsidR="00F36B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DF"/>
    <w:rsid w:val="000728DF"/>
    <w:rsid w:val="004D78F1"/>
    <w:rsid w:val="0052752B"/>
    <w:rsid w:val="006C0DE1"/>
    <w:rsid w:val="00757C47"/>
    <w:rsid w:val="00AF1417"/>
    <w:rsid w:val="00F36B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DE978"/>
  <w15:chartTrackingRefBased/>
  <w15:docId w15:val="{3BB0DC5C-45BD-479C-832A-1DE01141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4805</Characters>
  <Application>Microsoft Office Word</Application>
  <DocSecurity>0</DocSecurity>
  <Lines>40</Lines>
  <Paragraphs>11</Paragraphs>
  <ScaleCrop>false</ScaleCrop>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dc:description/>
  <cp:lastModifiedBy>De Santiago, Iñaki</cp:lastModifiedBy>
  <cp:revision>1</cp:revision>
  <dcterms:created xsi:type="dcterms:W3CDTF">2022-04-26T08:12:00Z</dcterms:created>
  <dcterms:modified xsi:type="dcterms:W3CDTF">2022-04-26T08:12:00Z</dcterms:modified>
</cp:coreProperties>
</file>