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8BEF4" w14:textId="77777777" w:rsidR="007F0013" w:rsidRDefault="007F0013" w:rsidP="007F0013">
      <w:r>
        <w:t>En sesión celebrada el día 2 de mayo de 2022, la Mesa del Parlamento de Navarra, de acuerdo con la Junta de Portavoces, adoptó, entre otros, el siguiente Acuerdo:</w:t>
      </w:r>
    </w:p>
    <w:p w14:paraId="6F5270C7" w14:textId="77777777" w:rsidR="007F0013" w:rsidRDefault="007F0013" w:rsidP="007F0013">
      <w:r>
        <w:t>1.º Ampliar el plazo para la presentación de candidaturas a elección de cinco miembros del patronato de la Fundación Caja Navarra hasta las 17:30 horas del próximo día 12 de mayo de 2022 (10-22/ELC-00004).</w:t>
      </w:r>
    </w:p>
    <w:p w14:paraId="48BD6FD7" w14:textId="77777777" w:rsidR="007F0013" w:rsidRDefault="007F0013" w:rsidP="007F0013">
      <w:r>
        <w:t>2.º Publicar el presente Acuerdo en el Boletín Oficial del Parlamento de Navarra.</w:t>
      </w:r>
    </w:p>
    <w:p w14:paraId="2678542A" w14:textId="77777777" w:rsidR="007F0013" w:rsidRDefault="007F0013" w:rsidP="007F0013">
      <w:r>
        <w:t>Pamplona, 2 de mayo de 2022</w:t>
      </w:r>
    </w:p>
    <w:p w14:paraId="1CD934D9" w14:textId="7141868D" w:rsidR="00F36B3E" w:rsidRDefault="007F0013" w:rsidP="007F0013">
      <w:r>
        <w:t xml:space="preserve">El </w:t>
      </w:r>
      <w:proofErr w:type="gramStart"/>
      <w:r>
        <w:t>Presidente</w:t>
      </w:r>
      <w:proofErr w:type="gramEnd"/>
      <w:r>
        <w:t>: Unai Hualde Iglesias</w:t>
      </w:r>
    </w:p>
    <w:sectPr w:rsidR="00F36B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013"/>
    <w:rsid w:val="004D78F1"/>
    <w:rsid w:val="0052752B"/>
    <w:rsid w:val="006C0DE1"/>
    <w:rsid w:val="00757C47"/>
    <w:rsid w:val="007F0013"/>
    <w:rsid w:val="00AF1417"/>
    <w:rsid w:val="00F3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218C4"/>
  <w15:chartTrackingRefBased/>
  <w15:docId w15:val="{A5874BAF-C5AB-44DF-9AAE-F7FFF86C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436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Santiago, Iñaki</dc:creator>
  <cp:keywords/>
  <dc:description/>
  <cp:lastModifiedBy>De Santiago, Iñaki</cp:lastModifiedBy>
  <cp:revision>1</cp:revision>
  <dcterms:created xsi:type="dcterms:W3CDTF">2022-05-03T05:29:00Z</dcterms:created>
  <dcterms:modified xsi:type="dcterms:W3CDTF">2022-05-03T05:29:00Z</dcterms:modified>
</cp:coreProperties>
</file>