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6FDF" w14:textId="77777777" w:rsidR="00540DF1" w:rsidRDefault="00C31A85" w:rsidP="00C31A85">
      <w:pPr>
        <w:spacing w:afterLines="60" w:after="144"/>
        <w:ind w:left="-5" w:right="0"/>
      </w:pPr>
      <w:r>
        <w:t xml:space="preserve">Navarra Suma talde parlamentarioari atxikita dagoen foru parlamentari Cristina Ibarrola </w:t>
      </w:r>
      <w:proofErr w:type="spellStart"/>
      <w:r>
        <w:t>Guillén</w:t>
      </w:r>
      <w:proofErr w:type="spellEnd"/>
      <w:r>
        <w:t xml:space="preserve"> andreak informazio eskaera aurkeztu du (10-22-PES-00103), zeinaren bidez honako argibide hauek eskatzen baititu:</w:t>
      </w:r>
    </w:p>
    <w:p w14:paraId="1E547AB5" w14:textId="77777777" w:rsidR="00540DF1" w:rsidRDefault="00C31A85" w:rsidP="00C31A85">
      <w:pPr>
        <w:spacing w:afterLines="60" w:after="144"/>
        <w:ind w:left="-5" w:right="0"/>
      </w:pPr>
      <w:r>
        <w:t xml:space="preserve">  “</w:t>
      </w:r>
      <w:proofErr w:type="spellStart"/>
      <w:r>
        <w:t>Reina</w:t>
      </w:r>
      <w:proofErr w:type="spellEnd"/>
      <w:r>
        <w:t xml:space="preserve"> </w:t>
      </w:r>
      <w:proofErr w:type="spellStart"/>
      <w:r>
        <w:t>Sofía</w:t>
      </w:r>
      <w:proofErr w:type="spellEnd"/>
      <w:r>
        <w:t xml:space="preserve"> Ospitaleko ZIUko erizaintzako buruaren kargu-gabetzea eskatu dute haren ardurapeko langileek. Zergatik? </w:t>
      </w:r>
    </w:p>
    <w:p w14:paraId="29F42A2D" w14:textId="77777777" w:rsidR="00540DF1" w:rsidRDefault="00C31A85" w:rsidP="00C31A85">
      <w:pPr>
        <w:spacing w:afterLines="60" w:after="144"/>
        <w:ind w:left="-5" w:right="0"/>
      </w:pPr>
      <w:r>
        <w:t xml:space="preserve">Departamentuak uste du nahikoa arrazoi badagoela kargu-gabetze hori eskatzeko? </w:t>
      </w:r>
    </w:p>
    <w:p w14:paraId="1702D193" w14:textId="77777777" w:rsidR="00540DF1" w:rsidRDefault="00C31A85" w:rsidP="00C31A85">
      <w:pPr>
        <w:spacing w:afterLines="60" w:after="144"/>
        <w:ind w:left="-5" w:right="0"/>
      </w:pPr>
      <w:r>
        <w:t xml:space="preserve">Zer egin dute </w:t>
      </w:r>
      <w:proofErr w:type="spellStart"/>
      <w:r>
        <w:t>Reina</w:t>
      </w:r>
      <w:proofErr w:type="spellEnd"/>
      <w:r>
        <w:t xml:space="preserve"> </w:t>
      </w:r>
      <w:proofErr w:type="spellStart"/>
      <w:r>
        <w:t>Sofía</w:t>
      </w:r>
      <w:proofErr w:type="spellEnd"/>
      <w:r>
        <w:t xml:space="preserve"> Ospitaleko Zuzendaritzak, Osasunbidea-Nafarroako Osasun Zerbitzuko kudeatzaileak eta Osasuneko kontseilariak afera horri dagokionez? Langileekin bilerarik egin al da? Zer</w:t>
      </w:r>
    </w:p>
    <w:p w14:paraId="622EA3FB" w14:textId="77777777" w:rsidR="00540DF1" w:rsidRDefault="00C31A85" w:rsidP="00C31A85">
      <w:pPr>
        <w:spacing w:afterLines="60" w:after="144"/>
        <w:ind w:left="-5" w:right="1130"/>
      </w:pPr>
      <w:r>
        <w:t>ondorio atera dira eta zer eginen duzue?”. Hona hemen Nafarroako Gobernuko Osasuneko kontseilariak ematen dion informazioa:</w:t>
      </w:r>
    </w:p>
    <w:p w14:paraId="3255BB23" w14:textId="77777777" w:rsidR="00540DF1" w:rsidRDefault="00C31A85" w:rsidP="00C31A85">
      <w:pPr>
        <w:spacing w:afterLines="60" w:after="144"/>
        <w:ind w:left="-5" w:right="0"/>
      </w:pPr>
      <w:r>
        <w:t xml:space="preserve">2022ko urtarrilean </w:t>
      </w:r>
      <w:proofErr w:type="spellStart"/>
      <w:r>
        <w:t>Reina</w:t>
      </w:r>
      <w:proofErr w:type="spellEnd"/>
      <w:r>
        <w:t xml:space="preserve"> </w:t>
      </w:r>
      <w:proofErr w:type="spellStart"/>
      <w:r>
        <w:t>Sofía</w:t>
      </w:r>
      <w:proofErr w:type="spellEnd"/>
      <w:r>
        <w:t xml:space="preserve"> Ospitaleko ZIU zerbitzuko zenbait profesionalek ezinegona adierazi zuten aurreko egunetan zerbitzuaren inguruan sortutako gorabeherak zirela eta. Egoera eta auzi batzuk zeuden tartean, hala nola baliabideen antolaketa laguntza-presioaren gorakadaren aurrean, antolaketa mailen arteko komunikazio harremanak, eta, halaber, langileen eskakizunekin zerikusia duen funtsezko eta aspaldiko auzi bat, egun berezi jakin batzuetan jaiegunetako lana ordaintzearen ingurukoa. </w:t>
      </w:r>
    </w:p>
    <w:p w14:paraId="1DF8F739" w14:textId="77777777" w:rsidR="00540DF1" w:rsidRDefault="00C31A85" w:rsidP="00C31A85">
      <w:pPr>
        <w:spacing w:afterLines="60" w:after="144"/>
        <w:ind w:left="-5" w:right="0"/>
      </w:pPr>
      <w:r>
        <w:t xml:space="preserve">Hori guztia zela eta, </w:t>
      </w:r>
      <w:proofErr w:type="spellStart"/>
      <w:r>
        <w:t>Reina</w:t>
      </w:r>
      <w:proofErr w:type="spellEnd"/>
      <w:r>
        <w:t xml:space="preserve"> </w:t>
      </w:r>
      <w:proofErr w:type="spellStart"/>
      <w:r>
        <w:t>Sofía</w:t>
      </w:r>
      <w:proofErr w:type="spellEnd"/>
      <w:r>
        <w:t xml:space="preserve"> Ospitaleko zuzendaritzak urtarrilaren 18an bilera egin zuen </w:t>
      </w:r>
      <w:proofErr w:type="spellStart"/>
      <w:r>
        <w:t>RSOko</w:t>
      </w:r>
      <w:proofErr w:type="spellEnd"/>
      <w:r>
        <w:t xml:space="preserve"> ZIUko profesionalen taldearekin, goian aipatutako gai guztiak jorratzeko. Zuzendaritza taldeak profesionalei adierazi zien jaiegunen ordainketaren auziari modu eta une egokietan (mahai sektorialean) helduko ziotela horri buruz erabakitzeko gaitasuna duten eragileek. Izan ere, auziak sare osoan ditu inplikazioak, eta berari ekitea aurreikusten da Nafarroako Aurrekontuei buruzko Legearen hamaseigarren xedapen gehigarrian.</w:t>
      </w:r>
    </w:p>
    <w:p w14:paraId="73310073" w14:textId="41D29EDD" w:rsidR="00540DF1" w:rsidRDefault="00C31A85" w:rsidP="00C31A85">
      <w:pPr>
        <w:spacing w:afterLines="60" w:after="144"/>
        <w:ind w:left="-5" w:right="0"/>
      </w:pPr>
      <w:r>
        <w:t>Hori guztia jakinarazten dizut, Nafarroako Parlamentuko Erregelamenduaren 194. artikulua betez.</w:t>
      </w:r>
    </w:p>
    <w:p w14:paraId="39EB2534" w14:textId="77777777" w:rsidR="00540DF1" w:rsidRDefault="00C31A85" w:rsidP="00C31A85">
      <w:pPr>
        <w:spacing w:afterLines="60" w:after="144" w:line="259" w:lineRule="auto"/>
        <w:ind w:left="13" w:right="4"/>
        <w:jc w:val="center"/>
      </w:pPr>
      <w:r>
        <w:t>Iruñean, 2022ko apirilaren 22an</w:t>
      </w:r>
    </w:p>
    <w:p w14:paraId="2E79150F" w14:textId="1395E20D" w:rsidR="00540DF1" w:rsidRDefault="00C31A85" w:rsidP="00C31A85">
      <w:pPr>
        <w:spacing w:afterLines="60" w:after="144"/>
        <w:ind w:left="2714" w:right="0"/>
      </w:pPr>
      <w:r>
        <w:t xml:space="preserve">Osasuneko kontseilaria: Santos </w:t>
      </w:r>
      <w:proofErr w:type="spellStart"/>
      <w:r>
        <w:t>Induráin</w:t>
      </w:r>
      <w:proofErr w:type="spellEnd"/>
      <w:r>
        <w:t xml:space="preserve"> Orduna</w:t>
      </w:r>
    </w:p>
    <w:sectPr w:rsidR="00540DF1">
      <w:pgSz w:w="11900" w:h="16840"/>
      <w:pgMar w:top="1757" w:right="1699" w:bottom="1437"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F1"/>
    <w:rsid w:val="00540DF1"/>
    <w:rsid w:val="00C31A85"/>
    <w:rsid w:val="00D068B5"/>
    <w:rsid w:val="00F62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180E"/>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8" w:lineRule="auto"/>
      <w:ind w:left="10" w:right="8"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1631</Characters>
  <Application>Microsoft Office Word</Application>
  <DocSecurity>0</DocSecurity>
  <Lines>13</Lines>
  <Paragraphs>3</Paragraphs>
  <ScaleCrop>false</ScaleCrop>
  <Company>Hewlett-Packard Company</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4</cp:revision>
  <dcterms:created xsi:type="dcterms:W3CDTF">2022-05-12T12:19:00Z</dcterms:created>
  <dcterms:modified xsi:type="dcterms:W3CDTF">2022-06-08T10:57:00Z</dcterms:modified>
</cp:coreProperties>
</file>