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informe de Intervención General en relación con el expediente de emergencia para el suministro de mascarillas FFP2 con destino a los centros del Servicio Navarro de Salud-Osasunbidea y al Departamento de Economía y Hacienda, formulada por la Ilma. Sra. D.ª Cristina Ibarrola Guillén (10-22/POR-00251).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se está ocultando a esta parlamentaria el informe de Intervención General en relación con el expediente de emergencia para el suministro de mascarillas FFP2 con destino a los centros del Servicio Navarro de Salud - Osasunbidea y al Departamento de Economía y Hacienda, en respuesta a la iniciativa parlamentaria 10-22/PEI 206?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junio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