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destituciones tras la gestión de los incendios que han asolado Navarra en los últimos días, formulada por el Ilmo. Sr. D. José Javier Esparza Abaurrea (10-22/POR-00265).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Esparza Abaurrea, miembro de las Cortes de Navarra, adscrito al Grupo Parlamentario Navarra Suma (NA+), realiza la siguiente pregunta oral de máxima actualidad dirigida a la Presidenta del Gobierno de Navarra para su contestación en el próximo Pleno:</w:t>
      </w:r>
    </w:p>
    <w:p>
      <w:pPr>
        <w:pStyle w:val="0"/>
        <w:suppressAutoHyphens w:val="false"/>
        <w:rPr>
          <w:rStyle w:val="1"/>
        </w:rPr>
      </w:pPr>
      <w:r>
        <w:rPr>
          <w:rStyle w:val="1"/>
        </w:rPr>
        <w:t xml:space="preserve">Después de la gestión de los incendios que han asolado Navarra en los últimos días, ¿va a mantener en sus cargos a su Vicepresidente 1º y a todo su equipo de la Dirección General de Interior?</w:t>
      </w:r>
    </w:p>
    <w:p>
      <w:pPr>
        <w:pStyle w:val="0"/>
        <w:suppressAutoHyphens w:val="false"/>
        <w:rPr>
          <w:rStyle w:val="1"/>
        </w:rPr>
      </w:pPr>
      <w:r>
        <w:rPr>
          <w:rStyle w:val="1"/>
        </w:rPr>
        <w:t xml:space="preserve">Pamplona, a 27 de junio de 2022</w:t>
      </w:r>
    </w:p>
    <w:p>
      <w:pPr>
        <w:pStyle w:val="0"/>
        <w:suppressAutoHyphens w:val="false"/>
        <w:rPr>
          <w:rStyle w:val="1"/>
        </w:rPr>
      </w:pPr>
      <w:r>
        <w:rPr>
          <w:rStyle w:val="1"/>
        </w:rPr>
        <w:t xml:space="preserve">El Parlamentario Foral: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