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44E3" w14:textId="2722E809" w:rsidR="00737E7A" w:rsidRDefault="007817FD" w:rsidP="00E74B9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</w:t>
      </w:r>
      <w:r w:rsidR="00737E7A" w:rsidRPr="005E79A4">
        <w:rPr>
          <w:rFonts w:ascii="Arial" w:hAnsi="Arial" w:cs="Arial"/>
          <w:sz w:val="22"/>
          <w:szCs w:val="22"/>
        </w:rPr>
        <w:t>en relación 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69485C">
        <w:rPr>
          <w:rFonts w:ascii="Arial" w:hAnsi="Arial" w:cs="Arial"/>
          <w:sz w:val="22"/>
          <w:szCs w:val="22"/>
        </w:rPr>
        <w:t>Maiorga Ramírez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E74B96">
        <w:rPr>
          <w:rFonts w:ascii="Arial" w:hAnsi="Arial" w:cs="Arial"/>
          <w:sz w:val="22"/>
          <w:szCs w:val="22"/>
        </w:rPr>
        <w:t>153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>
        <w:rPr>
          <w:rFonts w:ascii="Arial" w:hAnsi="Arial" w:cs="Arial"/>
          <w:b/>
          <w:i/>
          <w:sz w:val="22"/>
          <w:szCs w:val="22"/>
        </w:rPr>
        <w:t>en la que pregunta cuantos BIC de Navarra se hallan en una zona en donde se haya registrado un decrecimiento poblacional continuado durante los últimos 5 años</w:t>
      </w:r>
      <w:r w:rsidRPr="005E79A4">
        <w:rPr>
          <w:rFonts w:ascii="Arial" w:hAnsi="Arial" w:cs="Arial"/>
          <w:sz w:val="22"/>
          <w:szCs w:val="22"/>
        </w:rPr>
        <w:t>, tiene el honor de informarle lo siguiente:</w:t>
      </w:r>
    </w:p>
    <w:p w14:paraId="79107AEC" w14:textId="2E5B855E" w:rsidR="00737E7A" w:rsidRDefault="002705E9" w:rsidP="00E74B96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Acuerdo del</w:t>
      </w:r>
      <w:r w:rsidR="00E74B96" w:rsidRPr="00D62B24">
        <w:rPr>
          <w:rFonts w:ascii="Arial" w:hAnsi="Arial" w:cs="Arial"/>
          <w:sz w:val="22"/>
          <w:szCs w:val="22"/>
        </w:rPr>
        <w:t xml:space="preserve"> Consejo de Ministros celebrada el día 5 de abril de 2022 establece como uno de</w:t>
      </w:r>
      <w:r w:rsidR="00C10AE9">
        <w:rPr>
          <w:rFonts w:ascii="Arial" w:hAnsi="Arial" w:cs="Arial"/>
          <w:sz w:val="22"/>
          <w:szCs w:val="22"/>
        </w:rPr>
        <w:t xml:space="preserve"> los criterios de elegibilidad -</w:t>
      </w:r>
      <w:r w:rsidR="00E74B96" w:rsidRPr="00D62B24">
        <w:rPr>
          <w:rFonts w:ascii="Arial" w:hAnsi="Arial" w:cs="Arial"/>
          <w:sz w:val="22"/>
          <w:szCs w:val="22"/>
        </w:rPr>
        <w:t>aunque no el único- que los inmuebles declarados BIC de forma individualizada, cumplan con alguno de los requisitos citados, entre los que menciona:</w:t>
      </w:r>
      <w:r w:rsidR="00C10AE9">
        <w:rPr>
          <w:rFonts w:ascii="Arial" w:hAnsi="Arial" w:cs="Arial"/>
          <w:sz w:val="22"/>
          <w:szCs w:val="22"/>
        </w:rPr>
        <w:t xml:space="preserve"> </w:t>
      </w:r>
      <w:r w:rsidR="00E74B96" w:rsidRPr="00364C3E">
        <w:rPr>
          <w:rFonts w:ascii="Arial" w:hAnsi="Arial" w:cs="Arial"/>
          <w:i/>
          <w:sz w:val="22"/>
          <w:szCs w:val="22"/>
        </w:rPr>
        <w:t>“que se trate de una zona en la que se haya registrado un descenso poblacional continuado durante los últimos 5 años”</w:t>
      </w:r>
    </w:p>
    <w:p w14:paraId="6861529F" w14:textId="77777777" w:rsidR="00737E7A" w:rsidRDefault="00E74B96" w:rsidP="00E74B96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62B24">
        <w:rPr>
          <w:rFonts w:ascii="Arial" w:hAnsi="Arial" w:cs="Arial"/>
          <w:sz w:val="22"/>
          <w:szCs w:val="22"/>
        </w:rPr>
        <w:t xml:space="preserve">En este sentido, </w:t>
      </w:r>
      <w:r w:rsidR="00B14663">
        <w:rPr>
          <w:rFonts w:ascii="Arial" w:hAnsi="Arial" w:cs="Arial"/>
          <w:sz w:val="22"/>
          <w:szCs w:val="22"/>
        </w:rPr>
        <w:t xml:space="preserve">la información sobre las zonas afectadas </w:t>
      </w:r>
      <w:r w:rsidR="001D0D85">
        <w:rPr>
          <w:rFonts w:ascii="Arial" w:hAnsi="Arial" w:cs="Arial"/>
          <w:sz w:val="22"/>
          <w:szCs w:val="22"/>
        </w:rPr>
        <w:t xml:space="preserve">por decrecimiento poblacional </w:t>
      </w:r>
      <w:r w:rsidR="00B14663">
        <w:rPr>
          <w:rFonts w:ascii="Arial" w:hAnsi="Arial" w:cs="Arial"/>
          <w:sz w:val="22"/>
          <w:szCs w:val="22"/>
        </w:rPr>
        <w:t>deriva d</w:t>
      </w:r>
      <w:r>
        <w:rPr>
          <w:rFonts w:ascii="Arial" w:hAnsi="Arial" w:cs="Arial"/>
          <w:sz w:val="22"/>
          <w:szCs w:val="22"/>
        </w:rPr>
        <w:t>el “Mapa de zonas y municipios en riesgo de despoblación en Navarra” publicado por el Departamento de Cohesión Territorial y actualizado a 5 de mayo de 2021</w:t>
      </w:r>
      <w:r w:rsidR="00B14663">
        <w:rPr>
          <w:rFonts w:ascii="Arial" w:hAnsi="Arial" w:cs="Arial"/>
          <w:sz w:val="22"/>
          <w:szCs w:val="22"/>
        </w:rPr>
        <w:t>. Este estudio incorpora mapas en los que se cartografían las zonas de Navarra con riesgo extremo o intenso de despoblación y que se puede consultar en el siguiente enlace</w:t>
      </w:r>
      <w:r>
        <w:rPr>
          <w:rFonts w:ascii="Arial" w:hAnsi="Arial" w:cs="Arial"/>
          <w:sz w:val="22"/>
          <w:szCs w:val="22"/>
        </w:rPr>
        <w:t>.</w:t>
      </w:r>
    </w:p>
    <w:p w14:paraId="679923C7" w14:textId="77777777" w:rsidR="00737E7A" w:rsidRDefault="00670AE0" w:rsidP="00E74B96">
      <w:pPr>
        <w:spacing w:line="360" w:lineRule="auto"/>
        <w:ind w:left="-142"/>
        <w:jc w:val="both"/>
        <w:rPr>
          <w:rStyle w:val="Hipervnculo"/>
          <w:rFonts w:ascii="Arial" w:hAnsi="Arial" w:cs="Arial"/>
          <w:sz w:val="22"/>
          <w:szCs w:val="22"/>
        </w:rPr>
      </w:pPr>
      <w:hyperlink r:id="rId7" w:history="1">
        <w:r w:rsidR="00E74B96" w:rsidRPr="00A41ECC">
          <w:rPr>
            <w:rStyle w:val="Hipervnculo"/>
            <w:rFonts w:ascii="Arial" w:hAnsi="Arial" w:cs="Arial"/>
            <w:sz w:val="22"/>
            <w:szCs w:val="22"/>
          </w:rPr>
          <w:t>https://www.navarra.es/documents/48192/7334140/Mapa+de+Zonas+y+Municipios+en+Riesgo+de+Despoblaci%C3%B3n+Navarra+-+DG+Administraci%C3%B3n+Local+y+Despoblaci%C3%B3n+GN.pdf/b6ed2570-d470-13c4-a6f7-60e6c2ea693f?t=1621250983420</w:t>
        </w:r>
      </w:hyperlink>
    </w:p>
    <w:p w14:paraId="52619EB2" w14:textId="77777777" w:rsidR="00737E7A" w:rsidRDefault="00B14663" w:rsidP="00B1466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62B24">
        <w:rPr>
          <w:rFonts w:ascii="Arial" w:hAnsi="Arial" w:cs="Arial"/>
          <w:sz w:val="22"/>
          <w:szCs w:val="22"/>
        </w:rPr>
        <w:t xml:space="preserve">La información </w:t>
      </w:r>
      <w:r>
        <w:rPr>
          <w:rFonts w:ascii="Arial" w:hAnsi="Arial" w:cs="Arial"/>
          <w:sz w:val="22"/>
          <w:szCs w:val="22"/>
        </w:rPr>
        <w:t>relativa a la situación de los</w:t>
      </w:r>
      <w:r w:rsidRPr="00D62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Bines de Interés Cultural de toda Navarra </w:t>
      </w:r>
      <w:r w:rsidRPr="00D62B24">
        <w:rPr>
          <w:rFonts w:ascii="Arial" w:hAnsi="Arial" w:cs="Arial"/>
          <w:sz w:val="22"/>
          <w:szCs w:val="22"/>
        </w:rPr>
        <w:t xml:space="preserve">se puede consultar en </w:t>
      </w:r>
      <w:r>
        <w:rPr>
          <w:rFonts w:ascii="Arial" w:hAnsi="Arial" w:cs="Arial"/>
          <w:sz w:val="22"/>
          <w:szCs w:val="22"/>
        </w:rPr>
        <w:t>“</w:t>
      </w:r>
      <w:r w:rsidRPr="006A65A0">
        <w:rPr>
          <w:rFonts w:ascii="Arial" w:hAnsi="Arial" w:cs="Arial"/>
          <w:sz w:val="22"/>
          <w:szCs w:val="22"/>
        </w:rPr>
        <w:t>Acceso a monumentos BIC/BIN</w:t>
      </w:r>
      <w:r>
        <w:rPr>
          <w:rFonts w:ascii="Arial" w:hAnsi="Arial" w:cs="Arial"/>
          <w:sz w:val="22"/>
          <w:szCs w:val="22"/>
        </w:rPr>
        <w:t>”</w:t>
      </w:r>
      <w:r w:rsidRPr="00D62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la página de culturanavarra.</w:t>
      </w:r>
      <w:r w:rsidRPr="00D62B24">
        <w:rPr>
          <w:rFonts w:ascii="Arial" w:hAnsi="Arial" w:cs="Arial"/>
          <w:sz w:val="22"/>
          <w:szCs w:val="22"/>
        </w:rPr>
        <w:t xml:space="preserve">es </w:t>
      </w:r>
      <w:r>
        <w:rPr>
          <w:rFonts w:ascii="Arial" w:hAnsi="Arial" w:cs="Arial"/>
          <w:sz w:val="22"/>
          <w:szCs w:val="22"/>
        </w:rPr>
        <w:t xml:space="preserve">o en el siguiente enlace: </w:t>
      </w:r>
      <w:hyperlink r:id="rId8" w:history="1">
        <w:r w:rsidRPr="00D62B24">
          <w:rPr>
            <w:rStyle w:val="Hipervnculo"/>
            <w:rFonts w:ascii="Arial" w:hAnsi="Arial" w:cs="Arial"/>
            <w:sz w:val="22"/>
            <w:szCs w:val="22"/>
          </w:rPr>
          <w:t>https://visitas.fcpatrimoniodenavarra.com/</w:t>
        </w:r>
      </w:hyperlink>
    </w:p>
    <w:p w14:paraId="78FB5EE9" w14:textId="77777777" w:rsidR="00737E7A" w:rsidRDefault="00B14663" w:rsidP="00F276BC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listado de BIC situados en zonas </w:t>
      </w:r>
      <w:r w:rsidR="008F77C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riesgo</w:t>
      </w:r>
      <w:r w:rsidR="008F77C9">
        <w:rPr>
          <w:rFonts w:ascii="Arial" w:hAnsi="Arial" w:cs="Arial"/>
          <w:sz w:val="22"/>
          <w:szCs w:val="22"/>
        </w:rPr>
        <w:t xml:space="preserve"> extremo</w:t>
      </w:r>
      <w:r>
        <w:rPr>
          <w:rFonts w:ascii="Arial" w:hAnsi="Arial" w:cs="Arial"/>
          <w:sz w:val="22"/>
          <w:szCs w:val="22"/>
        </w:rPr>
        <w:t xml:space="preserve"> de despoblación </w:t>
      </w:r>
      <w:r w:rsidR="001D0D85">
        <w:rPr>
          <w:rFonts w:ascii="Arial" w:hAnsi="Arial" w:cs="Arial"/>
          <w:sz w:val="22"/>
          <w:szCs w:val="22"/>
        </w:rPr>
        <w:t xml:space="preserve">(Pirineo, Prepirineo, Zona Oeste y </w:t>
      </w:r>
      <w:r w:rsidR="008F77C9">
        <w:rPr>
          <w:rFonts w:ascii="Arial" w:hAnsi="Arial" w:cs="Arial"/>
          <w:sz w:val="22"/>
          <w:szCs w:val="22"/>
        </w:rPr>
        <w:t>partes</w:t>
      </w:r>
      <w:r w:rsidR="00842073">
        <w:rPr>
          <w:rFonts w:ascii="Arial" w:hAnsi="Arial" w:cs="Arial"/>
          <w:sz w:val="22"/>
          <w:szCs w:val="22"/>
        </w:rPr>
        <w:t xml:space="preserve"> de </w:t>
      </w:r>
      <w:r w:rsidR="001D0D85">
        <w:rPr>
          <w:rFonts w:ascii="Arial" w:hAnsi="Arial" w:cs="Arial"/>
          <w:sz w:val="22"/>
          <w:szCs w:val="22"/>
        </w:rPr>
        <w:t>Tierra Estella)</w:t>
      </w:r>
      <w:r w:rsidR="00192EEA">
        <w:rPr>
          <w:rFonts w:ascii="Arial" w:hAnsi="Arial" w:cs="Arial"/>
          <w:sz w:val="22"/>
          <w:szCs w:val="22"/>
        </w:rPr>
        <w:t xml:space="preserve">, </w:t>
      </w:r>
      <w:r w:rsidR="008F77C9">
        <w:rPr>
          <w:rFonts w:ascii="Arial" w:hAnsi="Arial" w:cs="Arial"/>
          <w:sz w:val="22"/>
          <w:szCs w:val="22"/>
        </w:rPr>
        <w:t xml:space="preserve">con necesidades de intervención </w:t>
      </w:r>
      <w:r w:rsidR="00192EEA">
        <w:rPr>
          <w:rFonts w:ascii="Arial" w:hAnsi="Arial" w:cs="Arial"/>
          <w:sz w:val="22"/>
          <w:szCs w:val="22"/>
        </w:rPr>
        <w:t>(en muchos casos con necesidad de estudio previo)</w:t>
      </w:r>
      <w:r w:rsidR="00E430EE">
        <w:rPr>
          <w:rFonts w:ascii="Arial" w:hAnsi="Arial" w:cs="Arial"/>
          <w:sz w:val="22"/>
          <w:szCs w:val="22"/>
        </w:rPr>
        <w:t xml:space="preserve"> </w:t>
      </w:r>
      <w:r w:rsidR="000E3525">
        <w:rPr>
          <w:rFonts w:ascii="Arial" w:hAnsi="Arial" w:cs="Arial"/>
          <w:sz w:val="22"/>
          <w:szCs w:val="22"/>
        </w:rPr>
        <w:t>son los s</w:t>
      </w:r>
      <w:r w:rsidR="00842073">
        <w:rPr>
          <w:rFonts w:ascii="Arial" w:hAnsi="Arial" w:cs="Arial"/>
          <w:sz w:val="22"/>
          <w:szCs w:val="22"/>
        </w:rPr>
        <w:t>i</w:t>
      </w:r>
      <w:r w:rsidR="000E3525">
        <w:rPr>
          <w:rFonts w:ascii="Arial" w:hAnsi="Arial" w:cs="Arial"/>
          <w:sz w:val="22"/>
          <w:szCs w:val="22"/>
        </w:rPr>
        <w:t>guientes</w:t>
      </w:r>
      <w:r>
        <w:rPr>
          <w:rFonts w:ascii="Arial" w:hAnsi="Arial" w:cs="Arial"/>
          <w:sz w:val="22"/>
          <w:szCs w:val="22"/>
        </w:rPr>
        <w:t>:</w:t>
      </w:r>
    </w:p>
    <w:p w14:paraId="0E86EA98" w14:textId="3D2B6F6F" w:rsidR="008F77C9" w:rsidRPr="00A82DA4" w:rsidRDefault="008C5988" w:rsidP="008F77C9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Santa María de Los Arcos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Los Arcos</w:t>
      </w:r>
    </w:p>
    <w:p w14:paraId="68E28070" w14:textId="0D180D8C" w:rsidR="008F77C9" w:rsidRPr="00A82DA4" w:rsidRDefault="008C5988" w:rsidP="008F77C9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Santa María de Viana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Viana</w:t>
      </w:r>
    </w:p>
    <w:p w14:paraId="546643DE" w14:textId="5F274954" w:rsidR="008F77C9" w:rsidRPr="00A82DA4" w:rsidRDefault="008C5988" w:rsidP="008F77C9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Real Colegiata de Santa María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Orreaga / Roncesvalles</w:t>
      </w:r>
    </w:p>
    <w:p w14:paraId="72468D29" w14:textId="183D89ED" w:rsidR="008F77C9" w:rsidRPr="00A82DA4" w:rsidRDefault="008C5988" w:rsidP="008F77C9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Santiago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Puente la Reina / Gares</w:t>
      </w:r>
    </w:p>
    <w:p w14:paraId="17A26538" w14:textId="7F8837FD" w:rsidR="008F77C9" w:rsidRPr="00A82DA4" w:rsidRDefault="008C5988" w:rsidP="008F77C9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San Salvador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Sangüesa / Zangoza</w:t>
      </w:r>
    </w:p>
    <w:p w14:paraId="4C11CA9E" w14:textId="087C7BB0" w:rsidR="004C7258" w:rsidRDefault="008C5988" w:rsidP="004C7258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la Asunción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>, Lumbier</w:t>
      </w:r>
    </w:p>
    <w:p w14:paraId="6196EEDB" w14:textId="562356C9" w:rsidR="006F0F0A" w:rsidRDefault="008C5988" w:rsidP="006F0F0A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la Asunción</w:t>
      </w:r>
      <w:r w:rsidRPr="00A82DA4">
        <w:rPr>
          <w:rStyle w:val="Textoennegrita"/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Style w:val="Textoennegrita"/>
          <w:rFonts w:ascii="Arial" w:hAnsi="Arial" w:cs="Arial"/>
          <w:b w:val="0"/>
          <w:bCs w:val="0"/>
          <w:sz w:val="22"/>
          <w:szCs w:val="22"/>
        </w:rPr>
        <w:t>Olleta (Leoz)</w:t>
      </w:r>
    </w:p>
    <w:p w14:paraId="6CEADED5" w14:textId="686F359B" w:rsidR="00737E7A" w:rsidRDefault="008C5988" w:rsidP="006F0F0A">
      <w:pPr>
        <w:spacing w:line="360" w:lineRule="auto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  <w:r w:rsidRPr="008C5988">
        <w:rPr>
          <w:rStyle w:val="Textoennegrita"/>
          <w:rFonts w:ascii="Arial" w:hAnsi="Arial" w:cs="Arial"/>
          <w:b w:val="0"/>
          <w:bCs w:val="0"/>
          <w:smallCaps/>
          <w:sz w:val="22"/>
          <w:szCs w:val="22"/>
        </w:rPr>
        <w:t>Iglesia de San Martin</w:t>
      </w:r>
      <w:r>
        <w:rPr>
          <w:rStyle w:val="Textoennegrita"/>
          <w:rFonts w:ascii="Arial" w:hAnsi="Arial" w:cs="Arial"/>
          <w:b w:val="0"/>
          <w:bCs w:val="0"/>
          <w:sz w:val="22"/>
          <w:szCs w:val="22"/>
        </w:rPr>
        <w:t>, Artaiz (Unciti)</w:t>
      </w:r>
    </w:p>
    <w:p w14:paraId="2D12E770" w14:textId="77777777" w:rsidR="00737E7A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14:paraId="0AA6F8FD" w14:textId="77777777" w:rsidR="00737E7A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7264AC">
        <w:rPr>
          <w:rFonts w:ascii="Arial" w:hAnsi="Arial" w:cs="Arial"/>
          <w:sz w:val="22"/>
          <w:szCs w:val="22"/>
        </w:rPr>
        <w:t>2</w:t>
      </w:r>
      <w:r w:rsidR="00AD5C14">
        <w:rPr>
          <w:rFonts w:ascii="Arial" w:hAnsi="Arial" w:cs="Arial"/>
          <w:sz w:val="22"/>
          <w:szCs w:val="22"/>
        </w:rPr>
        <w:t xml:space="preserve"> de junio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4EAAB36A" w14:textId="2DF332E3" w:rsidR="00737E7A" w:rsidRDefault="00737E7A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Consejera de Cultura y Deporte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sectPr w:rsidR="00737E7A" w:rsidSect="00737E7A">
      <w:footerReference w:type="even" r:id="rId9"/>
      <w:footerReference w:type="default" r:id="rId10"/>
      <w:type w:val="continuous"/>
      <w:pgSz w:w="11906" w:h="16838"/>
      <w:pgMar w:top="1560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0A0F" w14:textId="77777777" w:rsidR="00B72E82" w:rsidRDefault="00B72E82">
      <w:r>
        <w:separator/>
      </w:r>
    </w:p>
  </w:endnote>
  <w:endnote w:type="continuationSeparator" w:id="0">
    <w:p w14:paraId="7CD187C6" w14:textId="77777777" w:rsidR="00B72E82" w:rsidRDefault="00B7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ECDC" w14:textId="58A30E0D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7E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DA7F00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5584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F765" w14:textId="77777777" w:rsidR="00B72E82" w:rsidRDefault="00B72E82">
      <w:r>
        <w:separator/>
      </w:r>
    </w:p>
  </w:footnote>
  <w:footnote w:type="continuationSeparator" w:id="0">
    <w:p w14:paraId="0D029027" w14:textId="77777777" w:rsidR="00B72E82" w:rsidRDefault="00B7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3729">
    <w:abstractNumId w:val="5"/>
  </w:num>
  <w:num w:numId="2" w16cid:durableId="758794000">
    <w:abstractNumId w:val="24"/>
  </w:num>
  <w:num w:numId="3" w16cid:durableId="2128962278">
    <w:abstractNumId w:val="21"/>
  </w:num>
  <w:num w:numId="4" w16cid:durableId="1566184063">
    <w:abstractNumId w:val="31"/>
  </w:num>
  <w:num w:numId="5" w16cid:durableId="1195072455">
    <w:abstractNumId w:val="19"/>
  </w:num>
  <w:num w:numId="6" w16cid:durableId="446507137">
    <w:abstractNumId w:val="30"/>
  </w:num>
  <w:num w:numId="7" w16cid:durableId="15815379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269170">
    <w:abstractNumId w:val="28"/>
  </w:num>
  <w:num w:numId="9" w16cid:durableId="1462532929">
    <w:abstractNumId w:val="0"/>
  </w:num>
  <w:num w:numId="10" w16cid:durableId="1045183147">
    <w:abstractNumId w:val="8"/>
  </w:num>
  <w:num w:numId="11" w16cid:durableId="1882089082">
    <w:abstractNumId w:val="25"/>
  </w:num>
  <w:num w:numId="12" w16cid:durableId="659429807">
    <w:abstractNumId w:val="9"/>
  </w:num>
  <w:num w:numId="13" w16cid:durableId="2066446650">
    <w:abstractNumId w:val="29"/>
  </w:num>
  <w:num w:numId="14" w16cid:durableId="1992444046">
    <w:abstractNumId w:val="23"/>
  </w:num>
  <w:num w:numId="15" w16cid:durableId="645478036">
    <w:abstractNumId w:val="10"/>
  </w:num>
  <w:num w:numId="16" w16cid:durableId="34356889">
    <w:abstractNumId w:val="13"/>
  </w:num>
  <w:num w:numId="17" w16cid:durableId="654992014">
    <w:abstractNumId w:val="2"/>
  </w:num>
  <w:num w:numId="18" w16cid:durableId="834877821">
    <w:abstractNumId w:val="22"/>
  </w:num>
  <w:num w:numId="19" w16cid:durableId="735974469">
    <w:abstractNumId w:val="11"/>
  </w:num>
  <w:num w:numId="20" w16cid:durableId="1171944046">
    <w:abstractNumId w:val="26"/>
  </w:num>
  <w:num w:numId="21" w16cid:durableId="953681715">
    <w:abstractNumId w:val="7"/>
  </w:num>
  <w:num w:numId="22" w16cid:durableId="1683848827">
    <w:abstractNumId w:val="4"/>
  </w:num>
  <w:num w:numId="23" w16cid:durableId="167792240">
    <w:abstractNumId w:val="12"/>
  </w:num>
  <w:num w:numId="24" w16cid:durableId="1779138022">
    <w:abstractNumId w:val="16"/>
  </w:num>
  <w:num w:numId="25" w16cid:durableId="847788904">
    <w:abstractNumId w:val="32"/>
  </w:num>
  <w:num w:numId="26" w16cid:durableId="1386829730">
    <w:abstractNumId w:val="15"/>
  </w:num>
  <w:num w:numId="27" w16cid:durableId="709692511">
    <w:abstractNumId w:val="6"/>
  </w:num>
  <w:num w:numId="28" w16cid:durableId="1373387221">
    <w:abstractNumId w:val="1"/>
  </w:num>
  <w:num w:numId="29" w16cid:durableId="1843274969">
    <w:abstractNumId w:val="17"/>
  </w:num>
  <w:num w:numId="30" w16cid:durableId="1160073201">
    <w:abstractNumId w:val="18"/>
  </w:num>
  <w:num w:numId="31" w16cid:durableId="198050763">
    <w:abstractNumId w:val="14"/>
  </w:num>
  <w:num w:numId="32" w16cid:durableId="671569872">
    <w:abstractNumId w:val="20"/>
  </w:num>
  <w:num w:numId="33" w16cid:durableId="40503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460FE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0AE0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37E7A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C5988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073EB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7B071DB"/>
  <w15:chartTrackingRefBased/>
  <w15:docId w15:val="{C3648F2F-2809-4462-B66F-8F5FD5D7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as.fcpatrimoniodenavar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varra.es/documents/48192/7334140/Mapa+de+Zonas+y+Municipios+en+Riesgo+de+Despoblaci%C3%B3n+Navarra+-+DG+Administraci%C3%B3n+Local+y+Despoblaci%C3%B3n+GN.pdf/b6ed2570-d470-13c4-a6f7-60e6c2ea693f?t=16212509834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2774</CharactersWithSpaces>
  <SharedDoc>false</SharedDoc>
  <HLinks>
    <vt:vector size="12" baseType="variant">
      <vt:variant>
        <vt:i4>3866670</vt:i4>
      </vt:variant>
      <vt:variant>
        <vt:i4>3</vt:i4>
      </vt:variant>
      <vt:variant>
        <vt:i4>0</vt:i4>
      </vt:variant>
      <vt:variant>
        <vt:i4>5</vt:i4>
      </vt:variant>
      <vt:variant>
        <vt:lpwstr>https://visitas.fcpatrimoniodenavarra.com/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https://www.navarra.es/documents/48192/7334140/Mapa+de+Zonas+y+Municipios+en+Riesgo+de+Despoblaci%C3%B3n+Navarra+-+DG+Administraci%C3%B3n+Local+y+Despoblaci%C3%B3n+GN.pdf/b6ed2570-d470-13c4-a6f7-60e6c2ea693f?t=1621250983420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5</cp:revision>
  <cp:lastPrinted>2022-05-31T12:18:00Z</cp:lastPrinted>
  <dcterms:created xsi:type="dcterms:W3CDTF">2022-06-14T11:01:00Z</dcterms:created>
  <dcterms:modified xsi:type="dcterms:W3CDTF">2022-08-24T10:59:00Z</dcterms:modified>
</cp:coreProperties>
</file>