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Lehendakaritzako, Berdintasuneko, Funtzio Publikoko eta Barneko Departamentuan foruzainen aparteko orduen kopurua murrizteko hartutako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 talde parlamentarioari atxikia dagoen José Suárez Benito jaunak, Legebiltzarreko Erregelamenduan ezarritakoaren babesean, honako galdera hau aurkezten du, Nafarroako Gobernuko lehen lehendakariorde eta Lehendakaritzako, Berdintasuneko, Funtzio Publikoko eta Barneko kontseilariak Osoko Bilkuran ahoz erantzun dezan:</w:t>
      </w:r>
    </w:p>
    <w:p>
      <w:pPr>
        <w:pStyle w:val="0"/>
        <w:suppressAutoHyphens w:val="false"/>
        <w:rPr>
          <w:rStyle w:val="1"/>
        </w:rPr>
      </w:pPr>
      <w:r>
        <w:rPr>
          <w:rStyle w:val="1"/>
        </w:rPr>
        <w:t xml:space="preserve">Zer neurri hartu duzu, hartzen ari zara edo hartuko duzu foruzainen aparteko orduen kopurua murrizteko?</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