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irailaren 8an egindako Osoko Bilkuran, honako erabaki hau onetsi zuen: “Erabakia. Horren bidez, Horren bidez, Nafarroako Gobernua premiatzen da Estatuko Gobernuari exiji diezaion Hitzarmen Ekonomikoari buruzko abenduaren 26ko 28/1990 Legean ezarritakoa betetzea”.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du, Estatuko Gobernuari exiji diezaion Hitzarmen Ekonomikoari buruzko abenduaren 26ko 28/1990 Legean ezarritakoa betetzea, halako moduz non sortzen diren zerga berriak esparru horretan sartuko diren eta Foru Komunitatean kudeatu ahalko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 premiatzen du Hitzarmen ekonomikoan sar ditzan energia-enpresei eta banku- zein kreditu-entitateei ezarriko zaizkien aldi baterako karga berriak, Diputatuen Kongresuan eztabaidatzeko daudenak, Nafarroako Foru Komunitateari aitortze aldera karga berri horiek arautu eta kudeatzeko eskumena.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Nafarroako Kontseiluari txosten bat eska diezaion, Nafarroako Foru Araubidearen eskumenaren defentsa indartuko duena, ikusirik gaur egun zer idazketa duen energiaren arloko eta kreditu-entitate eta -establezimenduen arloko aldi baterako kargak jartzeko Legeak, Diputatuen Kongresuan berriki aurkeztu denak”.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