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general del Gobierno de Navarra en materia de prevención de incendios y la organización de los correspondientes servicios, formulada por el Ilmo. Sr. D. Adolfo Araiz Flamarique.</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19 de septiembre de 2022</w:t>
      </w:r>
    </w:p>
    <w:p>
      <w:pPr>
        <w:pStyle w:val="0"/>
        <w:suppressAutoHyphens w:val="false"/>
        <w:rPr>
          <w:rStyle w:val="1"/>
        </w:rPr>
      </w:pPr>
      <w:r>
        <w:rPr>
          <w:rStyle w:val="1"/>
        </w:rPr>
        <w:t xml:space="preserve">La Presidenta en funciones: María Inmaculada Jurío Macaya </w:t>
      </w:r>
    </w:p>
    <w:p>
      <w:pPr>
        <w:pStyle w:val="2"/>
        <w:suppressAutoHyphens w:val="false"/>
        <w:rPr/>
      </w:pPr>
      <w:r>
        <w:rPr/>
        <w:t xml:space="preserve">TEXTO DE LA INTERPELACIÓN</w:t>
      </w:r>
    </w:p>
    <w:p>
      <w:pPr>
        <w:pStyle w:val="0"/>
        <w:suppressAutoHyphens w:val="false"/>
        <w:rPr>
          <w:rStyle w:val="1"/>
        </w:rPr>
      </w:pPr>
      <w:r>
        <w:rPr>
          <w:rStyle w:val="1"/>
        </w:rPr>
        <w:t xml:space="preserve">Adolfo Araiz Flamarique, Parlamentario del Grupo EH Bildu Nafarroa, al amparo de lo establecido en el vigente Reglamento de la Cámara ,presenta para su debate en el Pleno la siguiente interpelación al Gobierno:</w:t>
      </w:r>
    </w:p>
    <w:p>
      <w:pPr>
        <w:pStyle w:val="0"/>
        <w:suppressAutoHyphens w:val="false"/>
        <w:rPr>
          <w:rStyle w:val="1"/>
        </w:rPr>
      </w:pPr>
      <w:r>
        <w:rPr>
          <w:rStyle w:val="1"/>
        </w:rPr>
        <w:t xml:space="preserve">Sobre la política general del Gobierno de Navarra en materia de prevención de incendios y la organización de los correspondientes servicios.</w:t>
      </w:r>
    </w:p>
    <w:p>
      <w:pPr>
        <w:pStyle w:val="0"/>
        <w:suppressAutoHyphens w:val="false"/>
        <w:rPr>
          <w:rStyle w:val="1"/>
        </w:rPr>
      </w:pPr>
      <w:r>
        <w:rPr>
          <w:rStyle w:val="1"/>
        </w:rPr>
        <w:t xml:space="preserve">Iruñea/Pamplona a 8 de septiembre de 2022</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