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10ean egindako bilkuran, Eledunen Ba</w:t>
        <w:softHyphen/>
        <w:softHyphen/>
        <w:t xml:space="preserve">tzarrari en</w:t>
        <w:softHyphen/>
        <w:softHyphen/>
        <w:t xml:space="preserve">tzun ondoren, erabaki hau hartu zuen, besteak beste:</w:t>
      </w:r>
    </w:p>
    <w:p>
      <w:pPr>
        <w:pStyle w:val="0"/>
        <w:suppressAutoHyphens w:val="false"/>
        <w:rPr>
          <w:rStyle w:val="1"/>
        </w:rPr>
      </w:pPr>
      <w:r>
        <w:rPr>
          <w:rStyle w:val="1"/>
          <w:b w:val="true"/>
        </w:rPr>
        <w:t xml:space="preserve">1. </w:t>
      </w:r>
      <w:r>
        <w:rPr>
          <w:rStyle w:val="1"/>
        </w:rPr>
        <w:t xml:space="preserve">Izapide</w:t>
        <w:softHyphen/>
        <w:softHyphen/>
        <w:t xml:space="preserve">tzeko onar</w:t>
        <w:softHyphen/>
        <w:softHyphen/>
        <w:t xml:space="preserve">tzea Cristina Ibarrola Guillén andreak aurkeztutako galdera, Nafarroako Ospitale Unibertsitarioko ZIUko zerbitzuburu eta Nafarroako ZIU guztien koordinatzaile denak dimisioa aurkezteari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w:t>
        <w:softHyphen/>
        <w:softHyphen/>
        <w:t xml:space="preserve">tzea.</w:t>
      </w:r>
    </w:p>
    <w:p>
      <w:pPr>
        <w:pStyle w:val="0"/>
        <w:suppressAutoHyphens w:val="false"/>
        <w:rPr>
          <w:rStyle w:val="1"/>
        </w:rPr>
      </w:pPr>
      <w:r>
        <w:rPr>
          <w:rStyle w:val="1"/>
          <w:b w:val="true"/>
        </w:rPr>
        <w:t xml:space="preserve">3.</w:t>
      </w:r>
      <w:r>
        <w:rPr>
          <w:rStyle w:val="1"/>
        </w:rPr>
        <w:t xml:space="preserve"> Osoko Bilkuran izapide</w:t>
        <w:softHyphen/>
        <w:softHyphen/>
        <w:t xml:space="preserve">tzea.</w:t>
      </w:r>
    </w:p>
    <w:p>
      <w:pPr>
        <w:pStyle w:val="0"/>
        <w:suppressAutoHyphens w:val="false"/>
        <w:rPr>
          <w:rStyle w:val="1"/>
        </w:rPr>
      </w:pPr>
      <w:r>
        <w:rPr>
          <w:rStyle w:val="1"/>
        </w:rPr>
        <w:t xml:space="preserve">Iruñean, 2022ko urriaren 10ean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Cristina Ibarrola Guillén andreak,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Gobernuko osasun-alorreko arduradunek noiztik zekiten Nafarroako Ospitale Unibertsitarioko ZIU Zerbitzuko burua eta Nafarroako ZIU guztien koordinatzailea denak dimisioa aurkezteko asmoa zuela, eta zer neurri hartu ditu Gobernuak ordutik joan den irailaren 29ra arte –data horretan berak eman baitzien dimisioaren berri bere zerbitzupeko langileei–?</w:t>
      </w:r>
    </w:p>
    <w:p>
      <w:pPr>
        <w:pStyle w:val="0"/>
        <w:suppressAutoHyphens w:val="false"/>
        <w:rPr>
          <w:rStyle w:val="1"/>
        </w:rPr>
      </w:pPr>
      <w:r>
        <w:rPr>
          <w:rStyle w:val="1"/>
        </w:rPr>
        <w:t xml:space="preserve">Iruñean, 2022ko urriaren 6an.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