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Miguel Bujanda Cirauqui jaunak aurkeztutako galdera, nekazari</w:t>
      </w:r>
      <w:r>
        <w:rPr>
          <w:rStyle w:val="1"/>
        </w:rPr>
        <w:t xml:space="preserve">tz</w:t>
      </w:r>
      <w:r>
        <w:rPr>
          <w:rStyle w:val="1"/>
        </w:rPr>
        <w:t xml:space="preserve">ako elikagaien SEEPEaren </w:t>
      </w:r>
      <w:r>
        <w:rPr>
          <w:rStyle w:val="1"/>
          <w:i w:val="true"/>
        </w:rPr>
        <w:t xml:space="preserve">Ebro Food Valley</w:t>
      </w:r>
      <w:r>
        <w:rPr>
          <w:rStyle w:val="1"/>
        </w:rPr>
        <w:t xml:space="preserve"> proiektuari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a dagoen foru parlamentari Miguel Bujanda Cirauqui jaunak honako galdera hau aurkezten du, Nafarroako Gobernuko lehendakariak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noizko aurreikusten du Nekazari</w:t>
      </w:r>
      <w:r>
        <w:rPr>
          <w:rStyle w:val="1"/>
        </w:rPr>
        <w:t xml:space="preserve">tz</w:t>
      </w:r>
      <w:r>
        <w:rPr>
          <w:rStyle w:val="1"/>
        </w:rPr>
        <w:t xml:space="preserve">ako elikagaien SEEPEaren </w:t>
      </w:r>
      <w:r>
        <w:rPr>
          <w:rStyle w:val="1"/>
          <w:i w:val="true"/>
        </w:rPr>
        <w:t xml:space="preserve">Ebro Food Valley</w:t>
      </w:r>
      <w:r>
        <w:rPr>
          <w:rStyle w:val="1"/>
        </w:rPr>
        <w:t xml:space="preserve"> proiektua ebaztea, eta Nafarroarako zein li</w:t>
      </w:r>
      <w:r>
        <w:rPr>
          <w:rStyle w:val="1"/>
        </w:rPr>
        <w:t xml:space="preserve">tz</w:t>
      </w:r>
      <w:r>
        <w:rPr>
          <w:rStyle w:val="1"/>
        </w:rPr>
        <w:t xml:space="preserve">ateke amaierako zenbatekoa?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