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</w:rPr>
        <w:t xml:space="preserve">Nafarroako Parlamentuko Mahaiak, 2022ko urriaren 24an egindako bilkuran, Eledunen Ba</w:t>
      </w:r>
      <w:r>
        <w:rPr>
          <w:rStyle w:val="1"/>
        </w:rPr>
        <w:t xml:space="preserve">tz</w:t>
      </w:r>
      <w:r>
        <w:rPr>
          <w:rStyle w:val="1"/>
        </w:rPr>
        <w:t xml:space="preserve">arrari en</w:t>
      </w:r>
      <w:r>
        <w:rPr>
          <w:rStyle w:val="1"/>
        </w:rPr>
        <w:t xml:space="preserve">tz</w:t>
      </w:r>
      <w:r>
        <w:rPr>
          <w:rStyle w:val="1"/>
        </w:rPr>
        <w:t xml:space="preserve">un ondoren, erabaki hau hartu zuen, besteak beste: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</w:r>
      <w:r>
        <w:rPr>
          <w:rStyle w:val="1"/>
        </w:rPr>
        <w:t xml:space="preserve">tz</w:t>
      </w:r>
      <w:r>
        <w:rPr>
          <w:rStyle w:val="1"/>
        </w:rPr>
        <w:t xml:space="preserve">eko onar</w:t>
      </w:r>
      <w:r>
        <w:rPr>
          <w:rStyle w:val="1"/>
        </w:rPr>
        <w:t xml:space="preserve">tz</w:t>
      </w:r>
      <w:r>
        <w:rPr>
          <w:rStyle w:val="1"/>
        </w:rPr>
        <w:t xml:space="preserve">ea Alberto Bonilla Zafra jaunak aurkeztutako galdera, Nafarroan arrazoi ideologikoetan oinarritutako</w:t>
      </w:r>
      <w:r>
        <w:rPr>
          <w:rStyle w:val="1"/>
        </w:rPr>
        <w:t xml:space="preserve"> gorrotozko delituen inguruko gida bat argitaratzeari</w:t>
      </w:r>
      <w:r>
        <w:rPr>
          <w:rStyle w:val="1"/>
        </w:rPr>
        <w:t xml:space="preserve"> buruzkoa.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Osoko Bilkuran izapide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  <w:r>
        <w:rPr/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(+) talde parlamentarioari </w:t>
      </w:r>
      <w:r>
        <w:rPr>
          <w:rStyle w:val="1"/>
        </w:rPr>
        <w:t xml:space="preserve">atxiki</w:t>
      </w:r>
      <w:r>
        <w:rPr>
          <w:rStyle w:val="1"/>
        </w:rPr>
        <w:t xml:space="preserve">tako foru parlamentari Alberto Bonilla Zafra jaunak honako galdera hau aurkezten du, Nafarroako Gobernuko lehendakariak Osoko Bilkuran ahoz eran</w:t>
      </w:r>
      <w:r>
        <w:rPr>
          <w:rStyle w:val="1"/>
        </w:rPr>
        <w:t xml:space="preserve">tz</w:t>
      </w:r>
      <w:r>
        <w:rPr>
          <w:rStyle w:val="1"/>
        </w:rPr>
        <w:t xml:space="preserve">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ba al du asmorik gida bat argitara</w:t>
      </w:r>
      <w:r>
        <w:rPr>
          <w:rStyle w:val="1"/>
        </w:rPr>
        <w:t xml:space="preserve">tz</w:t>
      </w:r>
      <w:r>
        <w:rPr>
          <w:rStyle w:val="1"/>
        </w:rPr>
        <w:t xml:space="preserve">eko arrazoi ideologikoetan oinarritutako Nafarroako gorrotozko delituen inguruan, LGTBIfobia arrazoietan oinarrituta gauzatutakoekin egokiro egin duen 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